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8C1" w:rsidRDefault="00D678C1" w:rsidP="00D678C1">
      <w:pPr>
        <w:ind w:left="7371"/>
      </w:pPr>
      <w:r>
        <w:t>Генеральному директору</w:t>
      </w:r>
    </w:p>
    <w:p w:rsidR="004E152B" w:rsidRDefault="004E152B" w:rsidP="00D678C1">
      <w:pPr>
        <w:ind w:left="7371"/>
      </w:pPr>
      <w:r>
        <w:t>ООО "Р</w:t>
      </w:r>
      <w:r w:rsidR="00706A8B">
        <w:t>у</w:t>
      </w:r>
      <w:r>
        <w:t xml:space="preserve">сИнтеКо" </w:t>
      </w:r>
    </w:p>
    <w:p w:rsidR="00D678C1" w:rsidRDefault="00D678C1" w:rsidP="00D678C1">
      <w:pPr>
        <w:ind w:left="7371"/>
      </w:pPr>
      <w:r>
        <w:t>Тесленко Р.В.</w:t>
      </w:r>
    </w:p>
    <w:p w:rsidR="008076DB" w:rsidRDefault="008076DB" w:rsidP="008076DB">
      <w:pPr>
        <w:ind w:left="7371"/>
      </w:pPr>
    </w:p>
    <w:p w:rsidR="009F7DF6" w:rsidRPr="00D32FA6" w:rsidRDefault="006617C0" w:rsidP="009F7DF6">
      <w:pPr>
        <w:jc w:val="center"/>
        <w:rPr>
          <w:b/>
        </w:rPr>
      </w:pPr>
      <w:r>
        <w:rPr>
          <w:b/>
        </w:rPr>
        <w:t>ЗАЯВКА</w:t>
      </w:r>
    </w:p>
    <w:p w:rsidR="0056710A" w:rsidRDefault="0056710A" w:rsidP="009F7DF6">
      <w:pPr>
        <w:jc w:val="center"/>
        <w:rPr>
          <w:b/>
        </w:rPr>
      </w:pPr>
      <w:r w:rsidRPr="0056710A">
        <w:rPr>
          <w:b/>
        </w:rPr>
        <w:t>на выполнение лабораторных исследований</w:t>
      </w:r>
    </w:p>
    <w:p w:rsidR="007B5630" w:rsidRDefault="007B5630" w:rsidP="009F7DF6">
      <w:pPr>
        <w:jc w:val="center"/>
        <w:rPr>
          <w:b/>
        </w:rPr>
      </w:pPr>
    </w:p>
    <w:p w:rsidR="00023BBA" w:rsidRDefault="00023BBA" w:rsidP="00023BBA">
      <w:pPr>
        <w:jc w:val="center"/>
        <w:rPr>
          <w:b/>
        </w:rPr>
      </w:pPr>
      <w:r>
        <w:rPr>
          <w:b/>
        </w:rPr>
        <w:t>"_____" _____________ 20 ___ г.                                                                                           № ________</w:t>
      </w:r>
    </w:p>
    <w:p w:rsidR="00023BBA" w:rsidRDefault="00023BBA" w:rsidP="009F7DF6">
      <w:pPr>
        <w:jc w:val="center"/>
        <w:rPr>
          <w:b/>
        </w:rPr>
      </w:pPr>
    </w:p>
    <w:p w:rsidR="00431CBC" w:rsidRDefault="00431CBC" w:rsidP="009F7DF6">
      <w:pPr>
        <w:jc w:val="center"/>
        <w:rPr>
          <w:b/>
        </w:rPr>
      </w:pPr>
      <w:r>
        <w:rPr>
          <w:b/>
        </w:rPr>
        <w:t>ИДЕНТИФИКАЦИОННЫЕ ДАННЫЕ</w:t>
      </w:r>
    </w:p>
    <w:p w:rsidR="00431CBC" w:rsidRPr="0056710A" w:rsidRDefault="00431CBC" w:rsidP="009F7DF6">
      <w:pPr>
        <w:jc w:val="center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30"/>
        <w:gridCol w:w="7366"/>
      </w:tblGrid>
      <w:tr w:rsidR="007B5630" w:rsidRPr="007B5630" w:rsidTr="006617C0">
        <w:tc>
          <w:tcPr>
            <w:tcW w:w="2830" w:type="dxa"/>
          </w:tcPr>
          <w:p w:rsidR="007B5630" w:rsidRPr="007B5630" w:rsidRDefault="007B5630" w:rsidP="00F21CC6">
            <w:pPr>
              <w:rPr>
                <w:b/>
              </w:rPr>
            </w:pPr>
            <w:r w:rsidRPr="007B5630">
              <w:rPr>
                <w:b/>
              </w:rPr>
              <w:t xml:space="preserve">Заказчик: </w:t>
            </w:r>
          </w:p>
        </w:tc>
        <w:tc>
          <w:tcPr>
            <w:tcW w:w="7366" w:type="dxa"/>
          </w:tcPr>
          <w:p w:rsidR="00706A8B" w:rsidRPr="007B5630" w:rsidRDefault="00706A8B" w:rsidP="00F21CC6"/>
        </w:tc>
      </w:tr>
      <w:tr w:rsidR="007B5630" w:rsidRPr="007B5630" w:rsidTr="00091459">
        <w:tc>
          <w:tcPr>
            <w:tcW w:w="2830" w:type="dxa"/>
          </w:tcPr>
          <w:p w:rsidR="007B5630" w:rsidRPr="007B5630" w:rsidRDefault="007B5630" w:rsidP="00F21CC6">
            <w:pPr>
              <w:rPr>
                <w:b/>
              </w:rPr>
            </w:pPr>
            <w:r w:rsidRPr="007B5630">
              <w:rPr>
                <w:b/>
              </w:rPr>
              <w:t xml:space="preserve">Наименование объекта: </w:t>
            </w:r>
          </w:p>
        </w:tc>
        <w:tc>
          <w:tcPr>
            <w:tcW w:w="7366" w:type="dxa"/>
          </w:tcPr>
          <w:p w:rsidR="00706A8B" w:rsidRPr="008E311B" w:rsidRDefault="00706A8B" w:rsidP="003B335B"/>
        </w:tc>
      </w:tr>
      <w:tr w:rsidR="007B5630" w:rsidRPr="007B5630" w:rsidTr="006617C0">
        <w:tc>
          <w:tcPr>
            <w:tcW w:w="2830" w:type="dxa"/>
          </w:tcPr>
          <w:p w:rsidR="007B5630" w:rsidRPr="007B5630" w:rsidRDefault="007B5630" w:rsidP="00F21CC6">
            <w:pPr>
              <w:rPr>
                <w:b/>
              </w:rPr>
            </w:pPr>
            <w:r w:rsidRPr="007B5630">
              <w:rPr>
                <w:b/>
              </w:rPr>
              <w:t xml:space="preserve">Местоположение: </w:t>
            </w:r>
          </w:p>
        </w:tc>
        <w:tc>
          <w:tcPr>
            <w:tcW w:w="7366" w:type="dxa"/>
          </w:tcPr>
          <w:p w:rsidR="00706A8B" w:rsidRPr="007B5630" w:rsidRDefault="00706A8B" w:rsidP="006617C0"/>
        </w:tc>
      </w:tr>
    </w:tbl>
    <w:p w:rsidR="00431CBC" w:rsidRDefault="00431CBC" w:rsidP="00431CBC">
      <w:pPr>
        <w:ind w:firstLine="720"/>
        <w:jc w:val="both"/>
      </w:pPr>
    </w:p>
    <w:p w:rsidR="00431CBC" w:rsidRDefault="00431CBC" w:rsidP="00431CBC">
      <w:pPr>
        <w:ind w:firstLine="720"/>
        <w:jc w:val="both"/>
      </w:pPr>
      <w:r>
        <w:t>Техническая часть заявки представлена со следующей страницы.</w:t>
      </w:r>
    </w:p>
    <w:p w:rsidR="00431CBC" w:rsidRDefault="00431CBC" w:rsidP="00431CBC">
      <w:pPr>
        <w:ind w:firstLine="720"/>
        <w:jc w:val="both"/>
      </w:pPr>
    </w:p>
    <w:p w:rsidR="00431CBC" w:rsidRDefault="00431CBC" w:rsidP="00431CBC">
      <w:pPr>
        <w:ind w:firstLine="720"/>
        <w:jc w:val="both"/>
      </w:pPr>
      <w:r>
        <w:t>Полномочия представителя (указать наименование организации-заказчика), ответственного за сдачу проб в ИЛЦ ООО "Р</w:t>
      </w:r>
      <w:r w:rsidR="00706A8B">
        <w:t>у</w:t>
      </w:r>
      <w:r>
        <w:t>сИнтеКо", получению договоров, актов выполненных работ, счетов на оплату и протоколов с результатами исследований по настоящему заказу возлагаются на (указать должность фамилию имя отчество).</w:t>
      </w:r>
    </w:p>
    <w:p w:rsidR="00431CBC" w:rsidRDefault="00431CBC" w:rsidP="00431CBC">
      <w:pPr>
        <w:ind w:firstLine="720"/>
        <w:jc w:val="both"/>
      </w:pPr>
    </w:p>
    <w:p w:rsidR="00431CBC" w:rsidRDefault="00431CBC" w:rsidP="00431CBC">
      <w:pPr>
        <w:ind w:firstLine="720"/>
        <w:jc w:val="both"/>
      </w:pPr>
      <w:r>
        <w:t>Руководитель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31CBC" w:rsidRDefault="00431CBC" w:rsidP="00431CBC">
      <w:pPr>
        <w:ind w:firstLine="720"/>
        <w:jc w:val="both"/>
      </w:pPr>
      <w:r>
        <w:t>м.п.</w:t>
      </w:r>
    </w:p>
    <w:p w:rsidR="00431CBC" w:rsidRDefault="00431CBC" w:rsidP="00431CBC">
      <w:pPr>
        <w:ind w:firstLine="720"/>
        <w:jc w:val="both"/>
      </w:pPr>
    </w:p>
    <w:p w:rsidR="00431CBC" w:rsidRDefault="00431CBC" w:rsidP="00431CBC">
      <w:pPr>
        <w:ind w:firstLine="720"/>
        <w:jc w:val="both"/>
      </w:pPr>
      <w:r>
        <w:t>Ответственный представитель</w:t>
      </w:r>
    </w:p>
    <w:p w:rsidR="00431CBC" w:rsidRDefault="00431CBC" w:rsidP="00431CBC">
      <w:pPr>
        <w:ind w:firstLine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E4A49">
        <w:t xml:space="preserve">              </w:t>
      </w:r>
    </w:p>
    <w:p w:rsidR="00431CBC" w:rsidRDefault="00431CBC" w:rsidP="004E628A">
      <w:pPr>
        <w:spacing w:before="120"/>
        <w:ind w:firstLine="720"/>
        <w:jc w:val="both"/>
        <w:rPr>
          <w:b/>
        </w:rPr>
      </w:pPr>
    </w:p>
    <w:p w:rsidR="00431CBC" w:rsidRDefault="00431CBC" w:rsidP="004E628A">
      <w:pPr>
        <w:spacing w:before="120"/>
        <w:ind w:firstLine="720"/>
        <w:jc w:val="both"/>
        <w:rPr>
          <w:b/>
        </w:rPr>
      </w:pPr>
    </w:p>
    <w:p w:rsidR="00431CBC" w:rsidRDefault="00431CBC" w:rsidP="00431CBC">
      <w:pPr>
        <w:jc w:val="center"/>
        <w:rPr>
          <w:b/>
        </w:rPr>
      </w:pPr>
      <w:bookmarkStart w:id="0" w:name="_GoBack"/>
      <w:bookmarkEnd w:id="0"/>
    </w:p>
    <w:p w:rsidR="00431CBC" w:rsidRDefault="00431CBC" w:rsidP="00431CBC">
      <w:pPr>
        <w:jc w:val="center"/>
        <w:rPr>
          <w:b/>
        </w:rPr>
      </w:pPr>
    </w:p>
    <w:p w:rsidR="00431CBC" w:rsidRDefault="00431CBC" w:rsidP="00431CBC">
      <w:pPr>
        <w:jc w:val="center"/>
        <w:rPr>
          <w:b/>
        </w:rPr>
      </w:pPr>
    </w:p>
    <w:p w:rsidR="00431CBC" w:rsidRDefault="00431CBC" w:rsidP="00431CBC">
      <w:pPr>
        <w:jc w:val="center"/>
        <w:rPr>
          <w:b/>
        </w:rPr>
      </w:pPr>
    </w:p>
    <w:p w:rsidR="004B0B8B" w:rsidRDefault="004B0B8B" w:rsidP="00431CBC">
      <w:pPr>
        <w:jc w:val="center"/>
        <w:rPr>
          <w:b/>
        </w:rPr>
      </w:pPr>
    </w:p>
    <w:p w:rsidR="004B0B8B" w:rsidRDefault="004B0B8B" w:rsidP="00431CBC">
      <w:pPr>
        <w:jc w:val="center"/>
        <w:rPr>
          <w:b/>
        </w:rPr>
      </w:pPr>
    </w:p>
    <w:p w:rsidR="004B0B8B" w:rsidRDefault="004B0B8B" w:rsidP="00431CBC">
      <w:pPr>
        <w:jc w:val="center"/>
        <w:rPr>
          <w:b/>
        </w:rPr>
      </w:pPr>
    </w:p>
    <w:p w:rsidR="004B0B8B" w:rsidRDefault="004B0B8B" w:rsidP="00431CBC">
      <w:pPr>
        <w:jc w:val="center"/>
        <w:rPr>
          <w:b/>
        </w:rPr>
      </w:pPr>
    </w:p>
    <w:p w:rsidR="004B0B8B" w:rsidRDefault="004B0B8B" w:rsidP="00431CBC">
      <w:pPr>
        <w:jc w:val="center"/>
        <w:rPr>
          <w:b/>
        </w:rPr>
      </w:pPr>
    </w:p>
    <w:p w:rsidR="004B0B8B" w:rsidRDefault="004B0B8B" w:rsidP="00431CBC">
      <w:pPr>
        <w:jc w:val="center"/>
        <w:rPr>
          <w:b/>
        </w:rPr>
      </w:pPr>
    </w:p>
    <w:p w:rsidR="004B0B8B" w:rsidRDefault="004B0B8B" w:rsidP="00431CBC">
      <w:pPr>
        <w:jc w:val="center"/>
        <w:rPr>
          <w:b/>
        </w:rPr>
      </w:pPr>
    </w:p>
    <w:p w:rsidR="004B0B8B" w:rsidRDefault="004B0B8B" w:rsidP="00431CBC">
      <w:pPr>
        <w:jc w:val="center"/>
        <w:rPr>
          <w:b/>
        </w:rPr>
      </w:pPr>
    </w:p>
    <w:p w:rsidR="00431CBC" w:rsidRDefault="00431CBC" w:rsidP="00431CBC">
      <w:pPr>
        <w:jc w:val="center"/>
        <w:rPr>
          <w:b/>
        </w:rPr>
      </w:pPr>
    </w:p>
    <w:p w:rsidR="000030FE" w:rsidRDefault="00431CBC" w:rsidP="004B0B8B">
      <w:pPr>
        <w:jc w:val="center"/>
        <w:rPr>
          <w:b/>
        </w:rPr>
      </w:pPr>
      <w:r>
        <w:rPr>
          <w:b/>
        </w:rPr>
        <w:sym w:font="Symbol" w:char="F0DF"/>
      </w:r>
      <w:r>
        <w:rPr>
          <w:b/>
        </w:rPr>
        <w:t xml:space="preserve"> Смотреть следующую страницу </w:t>
      </w:r>
      <w:r>
        <w:rPr>
          <w:b/>
        </w:rPr>
        <w:sym w:font="Symbol" w:char="F0DF"/>
      </w:r>
    </w:p>
    <w:p w:rsidR="004B0B8B" w:rsidRDefault="004B0B8B">
      <w:pPr>
        <w:rPr>
          <w:b/>
        </w:rPr>
      </w:pPr>
      <w:r>
        <w:rPr>
          <w:b/>
        </w:rPr>
        <w:br w:type="page"/>
      </w:r>
    </w:p>
    <w:p w:rsidR="00431CBC" w:rsidRDefault="00431CBC" w:rsidP="00431CBC">
      <w:pPr>
        <w:spacing w:before="120"/>
        <w:jc w:val="center"/>
        <w:rPr>
          <w:b/>
        </w:rPr>
      </w:pPr>
      <w:r>
        <w:rPr>
          <w:b/>
        </w:rPr>
        <w:lastRenderedPageBreak/>
        <w:t>ТЕХНИЧЕСКАЯ ЧАСТЬ</w:t>
      </w:r>
    </w:p>
    <w:p w:rsidR="004E628A" w:rsidRDefault="004E628A" w:rsidP="004E628A">
      <w:pPr>
        <w:spacing w:before="120"/>
        <w:ind w:firstLine="720"/>
        <w:jc w:val="both"/>
        <w:rPr>
          <w:b/>
        </w:rPr>
      </w:pPr>
      <w:r>
        <w:rPr>
          <w:b/>
        </w:rPr>
        <w:t>1.</w:t>
      </w:r>
      <w:r w:rsidR="00D678C1">
        <w:rPr>
          <w:b/>
        </w:rPr>
        <w:t xml:space="preserve"> </w:t>
      </w:r>
      <w:r>
        <w:rPr>
          <w:b/>
        </w:rPr>
        <w:t xml:space="preserve">Выполнить </w:t>
      </w:r>
      <w:r w:rsidR="00D678C1">
        <w:rPr>
          <w:b/>
        </w:rPr>
        <w:t>химико-</w:t>
      </w:r>
      <w:r w:rsidR="000030FE">
        <w:rPr>
          <w:b/>
        </w:rPr>
        <w:t xml:space="preserve">аналитические и радиологические </w:t>
      </w:r>
      <w:r>
        <w:rPr>
          <w:b/>
        </w:rPr>
        <w:t>исследования:</w:t>
      </w:r>
    </w:p>
    <w:p w:rsidR="00E567A6" w:rsidRDefault="00E567A6" w:rsidP="00E567A6">
      <w:pPr>
        <w:spacing w:before="120" w:after="120"/>
        <w:ind w:firstLine="720"/>
        <w:jc w:val="both"/>
      </w:pPr>
      <w:r>
        <w:t xml:space="preserve">1.1 </w:t>
      </w:r>
      <w:r w:rsidR="000030FE" w:rsidRPr="00526B57">
        <w:rPr>
          <w:rFonts w:ascii="ыпо" w:hAnsi="ыпо"/>
        </w:rPr>
        <w:t xml:space="preserve">Выполнить </w:t>
      </w:r>
      <w:r w:rsidR="000030FE" w:rsidRPr="00526B57">
        <w:t>химико-аналитические и радиологические исследования</w:t>
      </w:r>
      <w:r w:rsidR="000030FE">
        <w:t xml:space="preserve"> </w:t>
      </w:r>
      <w:r>
        <w:t>почв, грунтов и донных отложений:</w:t>
      </w:r>
    </w:p>
    <w:tbl>
      <w:tblPr>
        <w:tblStyle w:val="a5"/>
        <w:tblW w:w="1048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86"/>
        <w:gridCol w:w="1443"/>
        <w:gridCol w:w="502"/>
        <w:gridCol w:w="504"/>
        <w:gridCol w:w="503"/>
        <w:gridCol w:w="504"/>
        <w:gridCol w:w="503"/>
        <w:gridCol w:w="504"/>
        <w:gridCol w:w="503"/>
        <w:gridCol w:w="504"/>
        <w:gridCol w:w="504"/>
        <w:gridCol w:w="503"/>
        <w:gridCol w:w="504"/>
        <w:gridCol w:w="503"/>
        <w:gridCol w:w="504"/>
        <w:gridCol w:w="503"/>
        <w:gridCol w:w="504"/>
        <w:gridCol w:w="504"/>
      </w:tblGrid>
      <w:tr w:rsidR="00E567A6" w:rsidTr="003347D0">
        <w:tc>
          <w:tcPr>
            <w:tcW w:w="9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7A6" w:rsidRDefault="00E567A6" w:rsidP="00334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Лаб. №№ проб</w:t>
            </w:r>
          </w:p>
        </w:tc>
        <w:tc>
          <w:tcPr>
            <w:tcW w:w="14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7A6" w:rsidRDefault="00E567A6" w:rsidP="00334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и </w:t>
            </w:r>
          </w:p>
          <w:p w:rsidR="00E567A6" w:rsidRDefault="00E567A6" w:rsidP="00334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глубина </w:t>
            </w:r>
          </w:p>
          <w:p w:rsidR="00E567A6" w:rsidRDefault="00E567A6" w:rsidP="003347D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отбора пробы</w:t>
            </w:r>
          </w:p>
        </w:tc>
        <w:tc>
          <w:tcPr>
            <w:tcW w:w="8057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7A6" w:rsidRDefault="00E567A6" w:rsidP="00334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Определяемые компоненты</w:t>
            </w:r>
          </w:p>
        </w:tc>
      </w:tr>
      <w:tr w:rsidR="00E567A6" w:rsidTr="000030FE">
        <w:trPr>
          <w:cantSplit/>
          <w:trHeight w:val="2248"/>
        </w:trPr>
        <w:tc>
          <w:tcPr>
            <w:tcW w:w="9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7A6" w:rsidRDefault="00E567A6" w:rsidP="003347D0">
            <w:pPr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7A6" w:rsidRDefault="00E567A6" w:rsidP="003347D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E567A6" w:rsidRDefault="00E567A6" w:rsidP="003347D0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Нефтепродукты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E567A6" w:rsidRDefault="00E567A6" w:rsidP="003347D0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Бенз(а)пирен</w:t>
            </w:r>
          </w:p>
        </w:tc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E567A6" w:rsidRDefault="00E567A6" w:rsidP="003347D0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Цинк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E567A6" w:rsidRDefault="00E567A6" w:rsidP="003347D0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Кадмий</w:t>
            </w:r>
          </w:p>
        </w:tc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E567A6" w:rsidRDefault="00E567A6" w:rsidP="003347D0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Свинец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E567A6" w:rsidRDefault="00E567A6" w:rsidP="003347D0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Медь</w:t>
            </w:r>
          </w:p>
        </w:tc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E567A6" w:rsidRDefault="00E567A6" w:rsidP="003347D0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Никель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E567A6" w:rsidRDefault="00E567A6" w:rsidP="003347D0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Мышьяк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E567A6" w:rsidRDefault="00E567A6" w:rsidP="003347D0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Ртуть</w:t>
            </w:r>
          </w:p>
        </w:tc>
        <w:tc>
          <w:tcPr>
            <w:tcW w:w="5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  <w:hideMark/>
          </w:tcPr>
          <w:p w:rsidR="00E567A6" w:rsidRDefault="00E567A6" w:rsidP="00334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рН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E567A6" w:rsidRDefault="00E567A6" w:rsidP="00334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Аммонийный азот</w:t>
            </w:r>
          </w:p>
        </w:tc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E567A6" w:rsidRDefault="00E567A6" w:rsidP="00334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Нитратный азот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E567A6" w:rsidRDefault="00E567A6" w:rsidP="00334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Хлориды</w:t>
            </w:r>
          </w:p>
        </w:tc>
        <w:tc>
          <w:tcPr>
            <w:tcW w:w="5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  <w:hideMark/>
          </w:tcPr>
          <w:p w:rsidR="00E567A6" w:rsidRDefault="0081747E" w:rsidP="003347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E567A6">
              <w:rPr>
                <w:sz w:val="18"/>
                <w:szCs w:val="18"/>
              </w:rPr>
              <w:t>Фенолы (в водной вытяжке)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  <w:hideMark/>
          </w:tcPr>
          <w:p w:rsidR="00E567A6" w:rsidRDefault="00E567A6" w:rsidP="003347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Сернистые соединения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E567A6" w:rsidRDefault="00E567A6" w:rsidP="003347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Радиоактивный вещества</w:t>
            </w:r>
          </w:p>
        </w:tc>
      </w:tr>
      <w:tr w:rsidR="00E567A6" w:rsidTr="000030FE"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7A6" w:rsidRDefault="00E567A6" w:rsidP="003347D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7A6" w:rsidRDefault="00E567A6" w:rsidP="003347D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567A6" w:rsidRDefault="00E567A6" w:rsidP="003347D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567A6" w:rsidRDefault="00E567A6" w:rsidP="003347D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567A6" w:rsidRDefault="00E567A6" w:rsidP="003347D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567A6" w:rsidRDefault="00E567A6" w:rsidP="003347D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567A6" w:rsidRDefault="00E567A6" w:rsidP="003347D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567A6" w:rsidRDefault="00E567A6" w:rsidP="003347D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567A6" w:rsidRDefault="00E567A6" w:rsidP="003347D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567A6" w:rsidRDefault="00E567A6" w:rsidP="003347D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E567A6" w:rsidRDefault="00E567A6" w:rsidP="003347D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7A6" w:rsidRDefault="00E567A6" w:rsidP="003347D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567A6" w:rsidRDefault="00E567A6" w:rsidP="003347D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567A6" w:rsidRDefault="00E567A6" w:rsidP="003347D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E567A6" w:rsidRDefault="00E567A6" w:rsidP="003347D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7A6" w:rsidRDefault="00E567A6" w:rsidP="003347D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7A6" w:rsidRDefault="00E567A6" w:rsidP="003347D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567A6" w:rsidRDefault="00E567A6" w:rsidP="003347D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E567A6" w:rsidRDefault="00E567A6" w:rsidP="00E567A6">
      <w:pPr>
        <w:spacing w:before="120" w:after="120"/>
        <w:ind w:firstLine="720"/>
        <w:jc w:val="both"/>
      </w:pPr>
      <w:r>
        <w:t>1.2 Агрохимические показатели почв:</w:t>
      </w:r>
    </w:p>
    <w:tbl>
      <w:tblPr>
        <w:tblStyle w:val="a5"/>
        <w:tblW w:w="1049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1154"/>
        <w:gridCol w:w="1155"/>
        <w:gridCol w:w="1154"/>
        <w:gridCol w:w="1155"/>
        <w:gridCol w:w="1154"/>
        <w:gridCol w:w="1155"/>
        <w:gridCol w:w="1155"/>
      </w:tblGrid>
      <w:tr w:rsidR="00E567A6" w:rsidTr="000030FE"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7A6" w:rsidRDefault="00E567A6" w:rsidP="00334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Лаб. №№ проб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7A6" w:rsidRDefault="00E567A6" w:rsidP="00334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и </w:t>
            </w:r>
          </w:p>
          <w:p w:rsidR="00E567A6" w:rsidRDefault="00E567A6" w:rsidP="00334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глубина </w:t>
            </w:r>
          </w:p>
          <w:p w:rsidR="00E567A6" w:rsidRDefault="00E567A6" w:rsidP="003347D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отбора пробы</w:t>
            </w:r>
          </w:p>
        </w:tc>
        <w:tc>
          <w:tcPr>
            <w:tcW w:w="808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7A6" w:rsidRDefault="00E567A6" w:rsidP="00334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Определяемые компоненты</w:t>
            </w:r>
          </w:p>
        </w:tc>
      </w:tr>
      <w:tr w:rsidR="00E567A6" w:rsidTr="000030FE">
        <w:trPr>
          <w:cantSplit/>
          <w:trHeight w:val="1666"/>
        </w:trPr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7A6" w:rsidRDefault="00E567A6" w:rsidP="003347D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7A6" w:rsidRDefault="00E567A6" w:rsidP="003347D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E567A6" w:rsidRDefault="00E567A6" w:rsidP="003347D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Гумус </w:t>
            </w:r>
          </w:p>
          <w:p w:rsidR="00E567A6" w:rsidRDefault="00E567A6" w:rsidP="003347D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Тюрину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E567A6" w:rsidRDefault="00E567A6" w:rsidP="003347D0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рН </w:t>
            </w:r>
          </w:p>
          <w:p w:rsidR="00E567A6" w:rsidRDefault="00E567A6" w:rsidP="003347D0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водной </w:t>
            </w:r>
          </w:p>
          <w:p w:rsidR="00E567A6" w:rsidRDefault="00E567A6" w:rsidP="003347D0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вытяжки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E567A6" w:rsidRDefault="00E567A6" w:rsidP="003347D0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рН </w:t>
            </w:r>
          </w:p>
          <w:p w:rsidR="00E567A6" w:rsidRDefault="00E567A6" w:rsidP="003347D0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солевой</w:t>
            </w:r>
          </w:p>
          <w:p w:rsidR="00E567A6" w:rsidRDefault="00E567A6" w:rsidP="003347D0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вытяжки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E567A6" w:rsidRDefault="00E567A6" w:rsidP="003347D0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Массовая доля обменного </w:t>
            </w:r>
          </w:p>
          <w:p w:rsidR="00E567A6" w:rsidRDefault="00E567A6" w:rsidP="003347D0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натрия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E567A6" w:rsidRDefault="00E567A6" w:rsidP="003347D0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Емкость </w:t>
            </w:r>
          </w:p>
          <w:p w:rsidR="00E567A6" w:rsidRDefault="00E567A6" w:rsidP="003347D0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катионного </w:t>
            </w:r>
          </w:p>
          <w:p w:rsidR="00E567A6" w:rsidRDefault="00E567A6" w:rsidP="003347D0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обмена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E567A6" w:rsidRDefault="00E567A6" w:rsidP="003347D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Сумма </w:t>
            </w:r>
          </w:p>
          <w:p w:rsidR="00E567A6" w:rsidRDefault="00E567A6" w:rsidP="003347D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токсичных </w:t>
            </w:r>
          </w:p>
          <w:p w:rsidR="00E567A6" w:rsidRDefault="00E567A6" w:rsidP="003347D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солей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E567A6" w:rsidRDefault="00E567A6" w:rsidP="003347D0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Массовая доля почвенных </w:t>
            </w:r>
          </w:p>
          <w:p w:rsidR="00E567A6" w:rsidRDefault="00E567A6" w:rsidP="003347D0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частиц менее </w:t>
            </w:r>
          </w:p>
          <w:p w:rsidR="00E567A6" w:rsidRDefault="00E567A6" w:rsidP="003347D0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 мм</w:t>
            </w:r>
          </w:p>
        </w:tc>
      </w:tr>
      <w:tr w:rsidR="00E567A6" w:rsidTr="000030FE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67A6" w:rsidRDefault="00E567A6" w:rsidP="003347D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7A6" w:rsidRDefault="00E567A6" w:rsidP="003347D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67A6" w:rsidRDefault="00E567A6" w:rsidP="003347D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67A6" w:rsidRDefault="00E567A6" w:rsidP="003347D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67A6" w:rsidRDefault="00E567A6" w:rsidP="003347D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67A6" w:rsidRDefault="00E567A6" w:rsidP="003347D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67A6" w:rsidRDefault="00E567A6" w:rsidP="003347D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67A6" w:rsidRDefault="00E567A6" w:rsidP="003347D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567A6" w:rsidRDefault="00E567A6" w:rsidP="003347D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4E628A" w:rsidRDefault="004E628A" w:rsidP="004E628A">
      <w:pPr>
        <w:spacing w:before="120" w:after="120"/>
        <w:ind w:firstLine="720"/>
        <w:jc w:val="both"/>
      </w:pPr>
      <w:r>
        <w:t>1</w:t>
      </w:r>
      <w:r w:rsidR="00E567A6">
        <w:t>.3</w:t>
      </w:r>
      <w:r>
        <w:t xml:space="preserve"> </w:t>
      </w:r>
      <w:r w:rsidR="000030FE" w:rsidRPr="00526B57">
        <w:rPr>
          <w:rFonts w:ascii="ыпо" w:hAnsi="ыпо"/>
        </w:rPr>
        <w:t xml:space="preserve">Выполнить </w:t>
      </w:r>
      <w:r w:rsidR="000030FE" w:rsidRPr="00526B57">
        <w:t>химико-аналитические и радиологические исследования</w:t>
      </w:r>
      <w:r>
        <w:t xml:space="preserve"> </w:t>
      </w:r>
      <w:r w:rsidR="00D678C1">
        <w:t>природных</w:t>
      </w:r>
      <w:r>
        <w:t xml:space="preserve"> вод:</w:t>
      </w:r>
    </w:p>
    <w:tbl>
      <w:tblPr>
        <w:tblStyle w:val="a5"/>
        <w:tblW w:w="10495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959"/>
        <w:gridCol w:w="1456"/>
        <w:gridCol w:w="577"/>
        <w:gridCol w:w="577"/>
        <w:gridCol w:w="577"/>
        <w:gridCol w:w="577"/>
        <w:gridCol w:w="577"/>
        <w:gridCol w:w="577"/>
        <w:gridCol w:w="578"/>
        <w:gridCol w:w="577"/>
        <w:gridCol w:w="577"/>
        <w:gridCol w:w="577"/>
        <w:gridCol w:w="577"/>
        <w:gridCol w:w="577"/>
        <w:gridCol w:w="577"/>
        <w:gridCol w:w="578"/>
      </w:tblGrid>
      <w:tr w:rsidR="004E628A" w:rsidTr="000030FE">
        <w:trPr>
          <w:trHeight w:val="314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628A" w:rsidRDefault="004E62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Лаб. №№ проб</w:t>
            </w:r>
          </w:p>
        </w:tc>
        <w:tc>
          <w:tcPr>
            <w:tcW w:w="14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78C1" w:rsidRDefault="00D678C1" w:rsidP="00D67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и </w:t>
            </w:r>
          </w:p>
          <w:p w:rsidR="00D678C1" w:rsidRDefault="00D678C1" w:rsidP="00D67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глубина </w:t>
            </w:r>
          </w:p>
          <w:p w:rsidR="004E628A" w:rsidRDefault="00D678C1" w:rsidP="00D678C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отбора пробы</w:t>
            </w:r>
          </w:p>
        </w:tc>
        <w:tc>
          <w:tcPr>
            <w:tcW w:w="8080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28A" w:rsidRDefault="004E62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Определяемые компоненты</w:t>
            </w:r>
          </w:p>
        </w:tc>
      </w:tr>
      <w:tr w:rsidR="00BF004D" w:rsidTr="000030FE">
        <w:trPr>
          <w:cantSplit/>
          <w:trHeight w:val="2352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004D" w:rsidRDefault="00BF004D">
            <w:pPr>
              <w:rPr>
                <w:sz w:val="20"/>
                <w:szCs w:val="20"/>
              </w:rPr>
            </w:pPr>
          </w:p>
        </w:tc>
        <w:tc>
          <w:tcPr>
            <w:tcW w:w="14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F004D" w:rsidRDefault="00BF004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BF004D" w:rsidRPr="00D350F3" w:rsidRDefault="00BF004D">
            <w:pPr>
              <w:jc w:val="center"/>
              <w:rPr>
                <w:sz w:val="20"/>
                <w:szCs w:val="20"/>
              </w:rPr>
            </w:pPr>
            <w:r w:rsidRPr="00D350F3">
              <w:rPr>
                <w:rFonts w:ascii="Times New Roman CYR" w:hAnsi="Times New Roman CYR"/>
                <w:sz w:val="20"/>
                <w:szCs w:val="20"/>
              </w:rPr>
              <w:t>прозрачность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BF004D" w:rsidRPr="00D350F3" w:rsidRDefault="00BF004D">
            <w:pPr>
              <w:jc w:val="center"/>
              <w:rPr>
                <w:sz w:val="20"/>
                <w:szCs w:val="20"/>
              </w:rPr>
            </w:pPr>
            <w:r w:rsidRPr="00D350F3">
              <w:rPr>
                <w:rFonts w:ascii="Times New Roman CYR" w:hAnsi="Times New Roman CYR"/>
                <w:sz w:val="20"/>
                <w:szCs w:val="20"/>
              </w:rPr>
              <w:t>плавающие примеси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BF004D" w:rsidRPr="00D350F3" w:rsidRDefault="00BF004D">
            <w:pPr>
              <w:jc w:val="center"/>
              <w:rPr>
                <w:sz w:val="20"/>
                <w:szCs w:val="20"/>
              </w:rPr>
            </w:pPr>
            <w:r w:rsidRPr="00D350F3">
              <w:rPr>
                <w:rFonts w:ascii="Times New Roman CYR" w:hAnsi="Times New Roman CYR"/>
                <w:sz w:val="20"/>
                <w:szCs w:val="20"/>
              </w:rPr>
              <w:t>окраска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BF004D" w:rsidRPr="00D350F3" w:rsidRDefault="00BF004D">
            <w:pPr>
              <w:jc w:val="center"/>
              <w:rPr>
                <w:sz w:val="20"/>
                <w:szCs w:val="20"/>
              </w:rPr>
            </w:pPr>
            <w:r w:rsidRPr="00D350F3">
              <w:rPr>
                <w:rFonts w:ascii="Times New Roman CYR" w:hAnsi="Times New Roman CYR"/>
                <w:sz w:val="20"/>
                <w:szCs w:val="20"/>
              </w:rPr>
              <w:t>запахи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BF004D" w:rsidRPr="00D350F3" w:rsidRDefault="00BF004D">
            <w:pPr>
              <w:jc w:val="center"/>
              <w:rPr>
                <w:sz w:val="20"/>
                <w:szCs w:val="20"/>
              </w:rPr>
            </w:pPr>
            <w:r w:rsidRPr="00D350F3">
              <w:rPr>
                <w:rFonts w:ascii="Times New Roman CYR" w:hAnsi="Times New Roman CYR"/>
                <w:sz w:val="20"/>
                <w:szCs w:val="20"/>
              </w:rPr>
              <w:t>рН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BF004D" w:rsidRPr="00D350F3" w:rsidRDefault="00BF004D">
            <w:pPr>
              <w:jc w:val="center"/>
              <w:rPr>
                <w:sz w:val="18"/>
                <w:szCs w:val="18"/>
              </w:rPr>
            </w:pPr>
            <w:r w:rsidRPr="00D350F3">
              <w:rPr>
                <w:rFonts w:ascii="Times New Roman CYR" w:hAnsi="Times New Roman CYR"/>
                <w:sz w:val="18"/>
                <w:szCs w:val="18"/>
              </w:rPr>
              <w:t>хлор остаточный суммарный</w:t>
            </w: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BF004D" w:rsidRPr="00D350F3" w:rsidRDefault="00BF004D">
            <w:pPr>
              <w:jc w:val="center"/>
              <w:rPr>
                <w:sz w:val="20"/>
                <w:szCs w:val="20"/>
              </w:rPr>
            </w:pPr>
            <w:r w:rsidRPr="00D350F3">
              <w:rPr>
                <w:rFonts w:ascii="Times New Roman CYR" w:hAnsi="Times New Roman CYR"/>
                <w:sz w:val="20"/>
                <w:szCs w:val="20"/>
              </w:rPr>
              <w:t>нефтепродукты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BF004D" w:rsidRPr="00D350F3" w:rsidRDefault="00BF004D">
            <w:pPr>
              <w:jc w:val="center"/>
              <w:rPr>
                <w:sz w:val="20"/>
                <w:szCs w:val="20"/>
              </w:rPr>
            </w:pPr>
            <w:r w:rsidRPr="00D350F3">
              <w:rPr>
                <w:rFonts w:ascii="Times New Roman CYR" w:hAnsi="Times New Roman CYR"/>
                <w:sz w:val="20"/>
                <w:szCs w:val="20"/>
              </w:rPr>
              <w:t>фенолы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BF004D" w:rsidRPr="00D350F3" w:rsidRDefault="00BF004D">
            <w:pPr>
              <w:jc w:val="center"/>
              <w:rPr>
                <w:sz w:val="20"/>
                <w:szCs w:val="20"/>
              </w:rPr>
            </w:pPr>
            <w:r w:rsidRPr="00D350F3">
              <w:rPr>
                <w:rFonts w:ascii="Times New Roman CYR" w:hAnsi="Times New Roman CYR"/>
                <w:sz w:val="20"/>
                <w:szCs w:val="20"/>
              </w:rPr>
              <w:t>цинк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BF004D" w:rsidRPr="00D350F3" w:rsidRDefault="00BF004D">
            <w:pPr>
              <w:jc w:val="center"/>
              <w:rPr>
                <w:sz w:val="20"/>
                <w:szCs w:val="20"/>
              </w:rPr>
            </w:pPr>
            <w:r w:rsidRPr="00D350F3">
              <w:rPr>
                <w:rFonts w:ascii="Times New Roman CYR" w:hAnsi="Times New Roman CYR"/>
                <w:sz w:val="20"/>
                <w:szCs w:val="20"/>
              </w:rPr>
              <w:t>медь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  <w:hideMark/>
          </w:tcPr>
          <w:p w:rsidR="00BF004D" w:rsidRPr="00D350F3" w:rsidRDefault="00BF004D" w:rsidP="00AC0522">
            <w:pPr>
              <w:jc w:val="center"/>
              <w:rPr>
                <w:sz w:val="20"/>
                <w:szCs w:val="20"/>
              </w:rPr>
            </w:pPr>
            <w:r w:rsidRPr="00D350F3">
              <w:rPr>
                <w:rFonts w:ascii="Times New Roman CYR" w:hAnsi="Times New Roman CYR"/>
                <w:sz w:val="20"/>
                <w:szCs w:val="20"/>
              </w:rPr>
              <w:t>свинец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BF004D" w:rsidRPr="00D350F3" w:rsidRDefault="00BF004D" w:rsidP="00AC0522">
            <w:pPr>
              <w:jc w:val="center"/>
              <w:rPr>
                <w:sz w:val="20"/>
                <w:szCs w:val="20"/>
              </w:rPr>
            </w:pPr>
            <w:r w:rsidRPr="00D350F3">
              <w:rPr>
                <w:rFonts w:ascii="Times New Roman CYR" w:hAnsi="Times New Roman CYR"/>
                <w:sz w:val="20"/>
                <w:szCs w:val="20"/>
              </w:rPr>
              <w:t>кадмий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BF004D" w:rsidRPr="00F278C7" w:rsidRDefault="00BF004D" w:rsidP="00AC0522">
            <w:pPr>
              <w:jc w:val="center"/>
              <w:rPr>
                <w:sz w:val="20"/>
                <w:szCs w:val="20"/>
              </w:rPr>
            </w:pPr>
            <w:r w:rsidRPr="00F278C7">
              <w:rPr>
                <w:rFonts w:ascii="Times New Roman CYR" w:hAnsi="Times New Roman CYR"/>
                <w:sz w:val="20"/>
                <w:szCs w:val="20"/>
              </w:rPr>
              <w:t>ртуть</w:t>
            </w: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BF004D" w:rsidRPr="00F278C7" w:rsidRDefault="00BF004D" w:rsidP="00AC0522">
            <w:pPr>
              <w:jc w:val="center"/>
              <w:rPr>
                <w:sz w:val="14"/>
                <w:szCs w:val="14"/>
              </w:rPr>
            </w:pPr>
            <w:r w:rsidRPr="00F278C7">
              <w:rPr>
                <w:rFonts w:ascii="Times New Roman CYR" w:hAnsi="Times New Roman CYR"/>
                <w:sz w:val="14"/>
                <w:szCs w:val="14"/>
              </w:rPr>
              <w:t>суммарная удельная активность радионуклидов при совместном присутствии</w:t>
            </w:r>
          </w:p>
        </w:tc>
      </w:tr>
      <w:tr w:rsidR="00BF004D" w:rsidTr="000030F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F004D" w:rsidRDefault="00BF004D" w:rsidP="00C1017D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F004D" w:rsidRDefault="00BF004D" w:rsidP="006617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F004D" w:rsidRDefault="00BF004D" w:rsidP="00D350F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F004D" w:rsidRDefault="00BF004D" w:rsidP="00D350F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F004D" w:rsidRDefault="00BF004D" w:rsidP="00D350F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F004D" w:rsidRDefault="00BF004D" w:rsidP="00D350F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F004D" w:rsidRDefault="00BF004D" w:rsidP="00D350F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F004D" w:rsidRDefault="00BF004D" w:rsidP="00D350F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F004D" w:rsidRDefault="00BF004D" w:rsidP="00D350F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F004D" w:rsidRDefault="00BF004D" w:rsidP="00D350F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F004D" w:rsidRDefault="00BF004D" w:rsidP="00D350F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F004D" w:rsidRDefault="00BF004D" w:rsidP="00D350F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BF004D" w:rsidRDefault="00BF004D" w:rsidP="00D350F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BF004D" w:rsidRDefault="00BF004D" w:rsidP="00D350F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BF004D" w:rsidRDefault="00BF004D" w:rsidP="00D350F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F004D" w:rsidRPr="00F278C7" w:rsidRDefault="00BF004D" w:rsidP="00F278C7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526B57" w:rsidRPr="00526B57" w:rsidRDefault="00526B57" w:rsidP="00526B57">
      <w:pPr>
        <w:pStyle w:val="a8"/>
        <w:spacing w:before="120"/>
        <w:ind w:left="0"/>
      </w:pPr>
      <w:r>
        <w:rPr>
          <w:rFonts w:ascii="ыпо" w:hAnsi="ыпо"/>
          <w:b/>
        </w:rPr>
        <w:t>1</w:t>
      </w:r>
      <w:r w:rsidRPr="00526B57">
        <w:rPr>
          <w:rFonts w:ascii="ыпо" w:hAnsi="ыпо"/>
        </w:rPr>
        <w:t xml:space="preserve">.4. Выполнить </w:t>
      </w:r>
      <w:r w:rsidRPr="00526B57">
        <w:t>химико-аналитические и радиологические исследования</w:t>
      </w:r>
      <w:r w:rsidRPr="00526B57">
        <w:rPr>
          <w:rFonts w:ascii="ыпо" w:hAnsi="ыпо"/>
        </w:rPr>
        <w:t xml:space="preserve"> питьевой воды:</w:t>
      </w:r>
    </w:p>
    <w:p w:rsidR="00526B57" w:rsidRPr="00526B57" w:rsidRDefault="00526B57" w:rsidP="00526B57">
      <w:pPr>
        <w:pStyle w:val="a8"/>
        <w:spacing w:before="120"/>
        <w:rPr>
          <w:rFonts w:ascii="ыпо" w:hAnsi="ыпо"/>
        </w:rPr>
      </w:pPr>
    </w:p>
    <w:tbl>
      <w:tblPr>
        <w:tblStyle w:val="a5"/>
        <w:tblW w:w="1119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22"/>
        <w:gridCol w:w="922"/>
        <w:gridCol w:w="467"/>
        <w:gridCol w:w="468"/>
        <w:gridCol w:w="468"/>
        <w:gridCol w:w="468"/>
        <w:gridCol w:w="467"/>
        <w:gridCol w:w="468"/>
        <w:gridCol w:w="468"/>
        <w:gridCol w:w="468"/>
        <w:gridCol w:w="467"/>
        <w:gridCol w:w="468"/>
        <w:gridCol w:w="468"/>
        <w:gridCol w:w="468"/>
        <w:gridCol w:w="467"/>
        <w:gridCol w:w="468"/>
        <w:gridCol w:w="468"/>
        <w:gridCol w:w="468"/>
        <w:gridCol w:w="467"/>
        <w:gridCol w:w="468"/>
        <w:gridCol w:w="468"/>
        <w:gridCol w:w="468"/>
      </w:tblGrid>
      <w:tr w:rsidR="000030FE" w:rsidTr="000030FE">
        <w:trPr>
          <w:cantSplit/>
          <w:trHeight w:val="156"/>
        </w:trPr>
        <w:tc>
          <w:tcPr>
            <w:tcW w:w="922" w:type="dxa"/>
            <w:vMerge w:val="restart"/>
          </w:tcPr>
          <w:p w:rsidR="000030FE" w:rsidRDefault="000030FE" w:rsidP="00545081">
            <w:pPr>
              <w:pStyle w:val="a8"/>
              <w:spacing w:before="120"/>
              <w:ind w:left="0"/>
              <w:rPr>
                <w:b/>
              </w:rPr>
            </w:pPr>
          </w:p>
          <w:p w:rsidR="000030FE" w:rsidRDefault="000030FE" w:rsidP="00545081">
            <w:pPr>
              <w:pStyle w:val="a8"/>
              <w:spacing w:before="120"/>
              <w:ind w:left="0"/>
              <w:rPr>
                <w:b/>
              </w:rPr>
            </w:pPr>
          </w:p>
          <w:p w:rsidR="000030FE" w:rsidRDefault="000030FE" w:rsidP="00545081">
            <w:pPr>
              <w:pStyle w:val="a8"/>
              <w:spacing w:before="120"/>
              <w:ind w:left="0"/>
              <w:rPr>
                <w:b/>
              </w:rPr>
            </w:pPr>
            <w:r>
              <w:rPr>
                <w:sz w:val="20"/>
                <w:szCs w:val="20"/>
              </w:rPr>
              <w:t>Лаб. №№ проб</w:t>
            </w:r>
          </w:p>
          <w:p w:rsidR="000030FE" w:rsidRDefault="000030FE" w:rsidP="00545081">
            <w:pPr>
              <w:pStyle w:val="a8"/>
              <w:spacing w:before="120"/>
              <w:ind w:left="0"/>
              <w:rPr>
                <w:b/>
              </w:rPr>
            </w:pPr>
          </w:p>
          <w:p w:rsidR="000030FE" w:rsidRDefault="000030FE" w:rsidP="00545081">
            <w:pPr>
              <w:pStyle w:val="a8"/>
              <w:spacing w:before="120"/>
              <w:ind w:left="0"/>
              <w:rPr>
                <w:b/>
              </w:rPr>
            </w:pPr>
          </w:p>
        </w:tc>
        <w:tc>
          <w:tcPr>
            <w:tcW w:w="922" w:type="dxa"/>
            <w:vMerge w:val="restart"/>
          </w:tcPr>
          <w:p w:rsidR="000030FE" w:rsidRDefault="000030FE" w:rsidP="00545081">
            <w:pPr>
              <w:pStyle w:val="a8"/>
              <w:spacing w:before="120"/>
              <w:ind w:left="0"/>
              <w:rPr>
                <w:b/>
              </w:rPr>
            </w:pPr>
          </w:p>
          <w:p w:rsidR="000030FE" w:rsidRDefault="000030FE" w:rsidP="00545081">
            <w:pPr>
              <w:pStyle w:val="a8"/>
              <w:spacing w:before="120"/>
              <w:ind w:left="0"/>
              <w:rPr>
                <w:b/>
              </w:rPr>
            </w:pPr>
          </w:p>
          <w:p w:rsidR="000030FE" w:rsidRDefault="000030FE" w:rsidP="00545081">
            <w:pPr>
              <w:pStyle w:val="a8"/>
              <w:spacing w:before="120"/>
              <w:ind w:left="0"/>
              <w:rPr>
                <w:b/>
              </w:rPr>
            </w:pPr>
          </w:p>
          <w:p w:rsidR="000030FE" w:rsidRDefault="000030FE" w:rsidP="00545081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Место отбора пробы</w:t>
            </w:r>
          </w:p>
        </w:tc>
        <w:tc>
          <w:tcPr>
            <w:tcW w:w="9355" w:type="dxa"/>
            <w:gridSpan w:val="20"/>
          </w:tcPr>
          <w:p w:rsidR="000030FE" w:rsidRDefault="000030FE" w:rsidP="005450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Определяемые компоненты</w:t>
            </w:r>
          </w:p>
        </w:tc>
      </w:tr>
      <w:tr w:rsidR="000030FE" w:rsidTr="000030FE">
        <w:trPr>
          <w:cantSplit/>
          <w:trHeight w:val="3420"/>
        </w:trPr>
        <w:tc>
          <w:tcPr>
            <w:tcW w:w="922" w:type="dxa"/>
            <w:vMerge/>
          </w:tcPr>
          <w:p w:rsidR="000030FE" w:rsidRDefault="000030FE" w:rsidP="00545081">
            <w:pPr>
              <w:pStyle w:val="a8"/>
              <w:spacing w:before="120"/>
              <w:ind w:left="0"/>
              <w:rPr>
                <w:b/>
              </w:rPr>
            </w:pPr>
          </w:p>
        </w:tc>
        <w:tc>
          <w:tcPr>
            <w:tcW w:w="922" w:type="dxa"/>
            <w:vMerge/>
          </w:tcPr>
          <w:p w:rsidR="000030FE" w:rsidRDefault="000030FE" w:rsidP="00545081">
            <w:pPr>
              <w:pStyle w:val="a8"/>
              <w:spacing w:before="120"/>
              <w:ind w:left="0"/>
              <w:rPr>
                <w:b/>
              </w:rPr>
            </w:pPr>
          </w:p>
        </w:tc>
        <w:tc>
          <w:tcPr>
            <w:tcW w:w="467" w:type="dxa"/>
            <w:textDirection w:val="btLr"/>
          </w:tcPr>
          <w:p w:rsidR="000030FE" w:rsidRPr="000030FE" w:rsidRDefault="000030FE" w:rsidP="00545081">
            <w:pPr>
              <w:pStyle w:val="a8"/>
              <w:spacing w:before="120"/>
              <w:ind w:left="113" w:right="113"/>
              <w:rPr>
                <w:sz w:val="18"/>
                <w:szCs w:val="18"/>
              </w:rPr>
            </w:pPr>
            <w:r w:rsidRPr="000030FE">
              <w:rPr>
                <w:sz w:val="18"/>
                <w:szCs w:val="18"/>
              </w:rPr>
              <w:t>Запах</w:t>
            </w:r>
          </w:p>
        </w:tc>
        <w:tc>
          <w:tcPr>
            <w:tcW w:w="468" w:type="dxa"/>
            <w:textDirection w:val="btLr"/>
          </w:tcPr>
          <w:p w:rsidR="000030FE" w:rsidRPr="000030FE" w:rsidRDefault="000030FE" w:rsidP="00545081">
            <w:pPr>
              <w:pStyle w:val="a8"/>
              <w:spacing w:before="120"/>
              <w:ind w:left="113" w:right="113"/>
              <w:rPr>
                <w:sz w:val="18"/>
                <w:szCs w:val="18"/>
              </w:rPr>
            </w:pPr>
            <w:r w:rsidRPr="000030FE">
              <w:rPr>
                <w:sz w:val="18"/>
                <w:szCs w:val="18"/>
              </w:rPr>
              <w:t>Привкус</w:t>
            </w:r>
          </w:p>
        </w:tc>
        <w:tc>
          <w:tcPr>
            <w:tcW w:w="468" w:type="dxa"/>
            <w:textDirection w:val="btLr"/>
          </w:tcPr>
          <w:p w:rsidR="000030FE" w:rsidRPr="000030FE" w:rsidRDefault="000030FE" w:rsidP="00545081">
            <w:pPr>
              <w:pStyle w:val="a8"/>
              <w:spacing w:before="120"/>
              <w:ind w:left="113" w:right="113"/>
              <w:rPr>
                <w:sz w:val="18"/>
                <w:szCs w:val="18"/>
              </w:rPr>
            </w:pPr>
            <w:r w:rsidRPr="000030FE">
              <w:rPr>
                <w:sz w:val="18"/>
                <w:szCs w:val="18"/>
              </w:rPr>
              <w:t>Цветность</w:t>
            </w:r>
          </w:p>
        </w:tc>
        <w:tc>
          <w:tcPr>
            <w:tcW w:w="468" w:type="dxa"/>
            <w:textDirection w:val="btLr"/>
          </w:tcPr>
          <w:p w:rsidR="000030FE" w:rsidRPr="000030FE" w:rsidRDefault="000030FE" w:rsidP="00545081">
            <w:pPr>
              <w:pStyle w:val="a8"/>
              <w:spacing w:before="120"/>
              <w:ind w:left="113" w:right="113"/>
              <w:rPr>
                <w:sz w:val="18"/>
                <w:szCs w:val="18"/>
              </w:rPr>
            </w:pPr>
            <w:r w:rsidRPr="000030FE">
              <w:rPr>
                <w:sz w:val="18"/>
                <w:szCs w:val="18"/>
              </w:rPr>
              <w:t>Мутность</w:t>
            </w:r>
          </w:p>
        </w:tc>
        <w:tc>
          <w:tcPr>
            <w:tcW w:w="467" w:type="dxa"/>
            <w:textDirection w:val="btLr"/>
          </w:tcPr>
          <w:p w:rsidR="000030FE" w:rsidRPr="000030FE" w:rsidRDefault="000030FE" w:rsidP="00545081">
            <w:pPr>
              <w:pStyle w:val="a8"/>
              <w:spacing w:before="120"/>
              <w:ind w:left="113" w:right="113"/>
              <w:rPr>
                <w:sz w:val="18"/>
                <w:szCs w:val="18"/>
              </w:rPr>
            </w:pPr>
            <w:r w:rsidRPr="000030FE">
              <w:rPr>
                <w:sz w:val="18"/>
                <w:szCs w:val="18"/>
              </w:rPr>
              <w:t>рН</w:t>
            </w:r>
          </w:p>
        </w:tc>
        <w:tc>
          <w:tcPr>
            <w:tcW w:w="468" w:type="dxa"/>
            <w:textDirection w:val="btLr"/>
          </w:tcPr>
          <w:p w:rsidR="000030FE" w:rsidRPr="000030FE" w:rsidRDefault="000030FE" w:rsidP="00545081">
            <w:pPr>
              <w:pStyle w:val="a8"/>
              <w:spacing w:before="120"/>
              <w:ind w:left="113" w:right="113"/>
              <w:rPr>
                <w:sz w:val="18"/>
                <w:szCs w:val="18"/>
              </w:rPr>
            </w:pPr>
            <w:r w:rsidRPr="000030FE">
              <w:rPr>
                <w:sz w:val="18"/>
                <w:szCs w:val="18"/>
              </w:rPr>
              <w:t>Хлориды</w:t>
            </w:r>
          </w:p>
        </w:tc>
        <w:tc>
          <w:tcPr>
            <w:tcW w:w="468" w:type="dxa"/>
            <w:textDirection w:val="btLr"/>
          </w:tcPr>
          <w:p w:rsidR="000030FE" w:rsidRPr="000030FE" w:rsidRDefault="000030FE" w:rsidP="00545081">
            <w:pPr>
              <w:pStyle w:val="a8"/>
              <w:spacing w:before="120"/>
              <w:ind w:left="113" w:right="113"/>
              <w:rPr>
                <w:sz w:val="18"/>
                <w:szCs w:val="18"/>
              </w:rPr>
            </w:pPr>
            <w:r w:rsidRPr="000030FE">
              <w:rPr>
                <w:sz w:val="18"/>
                <w:szCs w:val="18"/>
              </w:rPr>
              <w:t>Сульфаты</w:t>
            </w:r>
          </w:p>
        </w:tc>
        <w:tc>
          <w:tcPr>
            <w:tcW w:w="468" w:type="dxa"/>
            <w:textDirection w:val="btLr"/>
          </w:tcPr>
          <w:p w:rsidR="000030FE" w:rsidRPr="000030FE" w:rsidRDefault="000030FE" w:rsidP="00545081">
            <w:pPr>
              <w:pStyle w:val="a8"/>
              <w:spacing w:before="120"/>
              <w:ind w:left="113" w:right="113"/>
              <w:rPr>
                <w:sz w:val="18"/>
                <w:szCs w:val="18"/>
              </w:rPr>
            </w:pPr>
            <w:r w:rsidRPr="000030FE">
              <w:rPr>
                <w:sz w:val="18"/>
                <w:szCs w:val="18"/>
              </w:rPr>
              <w:t>Нитриты</w:t>
            </w:r>
          </w:p>
        </w:tc>
        <w:tc>
          <w:tcPr>
            <w:tcW w:w="467" w:type="dxa"/>
            <w:textDirection w:val="btLr"/>
          </w:tcPr>
          <w:p w:rsidR="000030FE" w:rsidRPr="000030FE" w:rsidRDefault="000030FE" w:rsidP="00545081">
            <w:pPr>
              <w:pStyle w:val="a8"/>
              <w:spacing w:before="120"/>
              <w:ind w:left="113" w:right="113"/>
              <w:rPr>
                <w:sz w:val="18"/>
                <w:szCs w:val="18"/>
              </w:rPr>
            </w:pPr>
            <w:r w:rsidRPr="000030FE">
              <w:rPr>
                <w:sz w:val="18"/>
                <w:szCs w:val="18"/>
              </w:rPr>
              <w:t>Нитраты</w:t>
            </w:r>
          </w:p>
        </w:tc>
        <w:tc>
          <w:tcPr>
            <w:tcW w:w="468" w:type="dxa"/>
            <w:textDirection w:val="btLr"/>
          </w:tcPr>
          <w:p w:rsidR="000030FE" w:rsidRPr="000030FE" w:rsidRDefault="000030FE" w:rsidP="00545081">
            <w:pPr>
              <w:pStyle w:val="a8"/>
              <w:spacing w:before="120"/>
              <w:ind w:left="113" w:right="113"/>
              <w:rPr>
                <w:sz w:val="18"/>
                <w:szCs w:val="18"/>
              </w:rPr>
            </w:pPr>
            <w:r w:rsidRPr="000030FE">
              <w:rPr>
                <w:sz w:val="18"/>
                <w:szCs w:val="18"/>
              </w:rPr>
              <w:t>Аммоний</w:t>
            </w:r>
          </w:p>
        </w:tc>
        <w:tc>
          <w:tcPr>
            <w:tcW w:w="468" w:type="dxa"/>
            <w:textDirection w:val="btLr"/>
          </w:tcPr>
          <w:p w:rsidR="000030FE" w:rsidRPr="000030FE" w:rsidRDefault="000030FE" w:rsidP="00545081">
            <w:pPr>
              <w:pStyle w:val="a8"/>
              <w:spacing w:before="120"/>
              <w:ind w:left="113" w:right="113"/>
              <w:rPr>
                <w:sz w:val="18"/>
                <w:szCs w:val="18"/>
              </w:rPr>
            </w:pPr>
            <w:r w:rsidRPr="000030FE">
              <w:rPr>
                <w:sz w:val="18"/>
                <w:szCs w:val="18"/>
              </w:rPr>
              <w:t>Сухой остаток</w:t>
            </w:r>
          </w:p>
        </w:tc>
        <w:tc>
          <w:tcPr>
            <w:tcW w:w="468" w:type="dxa"/>
            <w:textDirection w:val="btLr"/>
          </w:tcPr>
          <w:p w:rsidR="000030FE" w:rsidRPr="000030FE" w:rsidRDefault="000030FE" w:rsidP="00545081">
            <w:pPr>
              <w:pStyle w:val="a8"/>
              <w:spacing w:before="120"/>
              <w:ind w:left="113" w:right="113"/>
              <w:rPr>
                <w:sz w:val="18"/>
                <w:szCs w:val="18"/>
              </w:rPr>
            </w:pPr>
            <w:r w:rsidRPr="000030FE">
              <w:rPr>
                <w:sz w:val="18"/>
                <w:szCs w:val="18"/>
              </w:rPr>
              <w:t>Окисляемость пермангантная</w:t>
            </w:r>
          </w:p>
        </w:tc>
        <w:tc>
          <w:tcPr>
            <w:tcW w:w="467" w:type="dxa"/>
            <w:textDirection w:val="btLr"/>
          </w:tcPr>
          <w:p w:rsidR="000030FE" w:rsidRPr="000030FE" w:rsidRDefault="000030FE" w:rsidP="00545081">
            <w:pPr>
              <w:pStyle w:val="a8"/>
              <w:spacing w:before="120"/>
              <w:ind w:left="113" w:right="113"/>
              <w:rPr>
                <w:sz w:val="18"/>
                <w:szCs w:val="18"/>
              </w:rPr>
            </w:pPr>
            <w:r w:rsidRPr="000030FE">
              <w:rPr>
                <w:sz w:val="18"/>
                <w:szCs w:val="18"/>
              </w:rPr>
              <w:t>Жёсткость общая</w:t>
            </w:r>
          </w:p>
        </w:tc>
        <w:tc>
          <w:tcPr>
            <w:tcW w:w="468" w:type="dxa"/>
            <w:textDirection w:val="btLr"/>
          </w:tcPr>
          <w:p w:rsidR="000030FE" w:rsidRPr="000030FE" w:rsidRDefault="000030FE" w:rsidP="00545081">
            <w:pPr>
              <w:pStyle w:val="a8"/>
              <w:spacing w:before="120"/>
              <w:ind w:left="113" w:right="113"/>
              <w:rPr>
                <w:sz w:val="18"/>
                <w:szCs w:val="18"/>
              </w:rPr>
            </w:pPr>
            <w:r w:rsidRPr="000030FE">
              <w:rPr>
                <w:sz w:val="18"/>
                <w:szCs w:val="18"/>
              </w:rPr>
              <w:t>Железо общее</w:t>
            </w:r>
          </w:p>
        </w:tc>
        <w:tc>
          <w:tcPr>
            <w:tcW w:w="468" w:type="dxa"/>
            <w:textDirection w:val="btLr"/>
          </w:tcPr>
          <w:p w:rsidR="000030FE" w:rsidRPr="000030FE" w:rsidRDefault="000030FE" w:rsidP="00545081">
            <w:pPr>
              <w:pStyle w:val="a8"/>
              <w:spacing w:before="120"/>
              <w:ind w:left="113" w:right="113"/>
              <w:rPr>
                <w:sz w:val="18"/>
                <w:szCs w:val="18"/>
              </w:rPr>
            </w:pPr>
            <w:r w:rsidRPr="000030FE">
              <w:rPr>
                <w:sz w:val="18"/>
                <w:szCs w:val="18"/>
              </w:rPr>
              <w:t>Фториды</w:t>
            </w:r>
          </w:p>
        </w:tc>
        <w:tc>
          <w:tcPr>
            <w:tcW w:w="468" w:type="dxa"/>
            <w:textDirection w:val="btLr"/>
          </w:tcPr>
          <w:p w:rsidR="000030FE" w:rsidRPr="000030FE" w:rsidRDefault="000030FE" w:rsidP="00545081">
            <w:pPr>
              <w:pStyle w:val="a8"/>
              <w:spacing w:before="120"/>
              <w:ind w:left="113" w:right="113"/>
              <w:rPr>
                <w:sz w:val="18"/>
                <w:szCs w:val="18"/>
              </w:rPr>
            </w:pPr>
            <w:r w:rsidRPr="000030FE">
              <w:rPr>
                <w:sz w:val="18"/>
                <w:szCs w:val="18"/>
              </w:rPr>
              <w:t>Фосфаты</w:t>
            </w:r>
          </w:p>
        </w:tc>
        <w:tc>
          <w:tcPr>
            <w:tcW w:w="467" w:type="dxa"/>
            <w:textDirection w:val="btLr"/>
          </w:tcPr>
          <w:p w:rsidR="000030FE" w:rsidRPr="000030FE" w:rsidRDefault="000030FE" w:rsidP="00545081">
            <w:pPr>
              <w:pStyle w:val="a8"/>
              <w:spacing w:before="120"/>
              <w:ind w:left="113" w:right="113"/>
              <w:rPr>
                <w:sz w:val="18"/>
                <w:szCs w:val="18"/>
              </w:rPr>
            </w:pPr>
            <w:r w:rsidRPr="000030FE">
              <w:rPr>
                <w:sz w:val="18"/>
                <w:szCs w:val="18"/>
              </w:rPr>
              <w:t>Магний</w:t>
            </w:r>
          </w:p>
        </w:tc>
        <w:tc>
          <w:tcPr>
            <w:tcW w:w="468" w:type="dxa"/>
            <w:textDirection w:val="btLr"/>
          </w:tcPr>
          <w:p w:rsidR="000030FE" w:rsidRPr="000030FE" w:rsidRDefault="000030FE" w:rsidP="00545081">
            <w:pPr>
              <w:pStyle w:val="a8"/>
              <w:spacing w:before="120"/>
              <w:ind w:left="113" w:right="113"/>
              <w:rPr>
                <w:sz w:val="18"/>
                <w:szCs w:val="18"/>
              </w:rPr>
            </w:pPr>
            <w:r w:rsidRPr="000030FE">
              <w:rPr>
                <w:sz w:val="18"/>
                <w:szCs w:val="18"/>
              </w:rPr>
              <w:t>Кальций</w:t>
            </w:r>
          </w:p>
        </w:tc>
        <w:tc>
          <w:tcPr>
            <w:tcW w:w="468" w:type="dxa"/>
            <w:textDirection w:val="btLr"/>
          </w:tcPr>
          <w:p w:rsidR="000030FE" w:rsidRPr="000030FE" w:rsidRDefault="000030FE" w:rsidP="00545081">
            <w:pPr>
              <w:pStyle w:val="a8"/>
              <w:spacing w:before="120"/>
              <w:ind w:left="113" w:right="113"/>
              <w:rPr>
                <w:sz w:val="18"/>
                <w:szCs w:val="18"/>
              </w:rPr>
            </w:pPr>
            <w:r w:rsidRPr="000030FE">
              <w:rPr>
                <w:sz w:val="18"/>
                <w:szCs w:val="18"/>
              </w:rPr>
              <w:t>Калий+натрий</w:t>
            </w:r>
          </w:p>
        </w:tc>
        <w:tc>
          <w:tcPr>
            <w:tcW w:w="468" w:type="dxa"/>
            <w:textDirection w:val="btLr"/>
          </w:tcPr>
          <w:p w:rsidR="000030FE" w:rsidRPr="000030FE" w:rsidRDefault="000030FE" w:rsidP="00545081">
            <w:pPr>
              <w:pStyle w:val="a8"/>
              <w:spacing w:before="120"/>
              <w:ind w:left="113" w:right="113"/>
              <w:rPr>
                <w:sz w:val="18"/>
                <w:szCs w:val="18"/>
              </w:rPr>
            </w:pPr>
            <w:r w:rsidRPr="000030FE">
              <w:rPr>
                <w:sz w:val="18"/>
                <w:szCs w:val="18"/>
              </w:rPr>
              <w:t>суммарная удельная активность радионуклидов при совместном присутствии</w:t>
            </w:r>
          </w:p>
        </w:tc>
      </w:tr>
      <w:tr w:rsidR="000030FE" w:rsidTr="0099283F">
        <w:trPr>
          <w:trHeight w:val="64"/>
        </w:trPr>
        <w:tc>
          <w:tcPr>
            <w:tcW w:w="922" w:type="dxa"/>
          </w:tcPr>
          <w:p w:rsidR="000030FE" w:rsidRDefault="000030FE" w:rsidP="00545081">
            <w:pPr>
              <w:pStyle w:val="a8"/>
              <w:spacing w:before="120"/>
              <w:ind w:left="0"/>
              <w:rPr>
                <w:b/>
              </w:rPr>
            </w:pPr>
          </w:p>
        </w:tc>
        <w:tc>
          <w:tcPr>
            <w:tcW w:w="922" w:type="dxa"/>
          </w:tcPr>
          <w:p w:rsidR="000030FE" w:rsidRDefault="000030FE" w:rsidP="00545081">
            <w:pPr>
              <w:pStyle w:val="a8"/>
              <w:spacing w:before="120"/>
              <w:ind w:left="0"/>
              <w:rPr>
                <w:b/>
              </w:rPr>
            </w:pPr>
          </w:p>
        </w:tc>
        <w:tc>
          <w:tcPr>
            <w:tcW w:w="467" w:type="dxa"/>
          </w:tcPr>
          <w:p w:rsidR="000030FE" w:rsidRDefault="000030FE" w:rsidP="00545081">
            <w:pPr>
              <w:pStyle w:val="a8"/>
              <w:spacing w:before="120"/>
              <w:ind w:left="0"/>
              <w:rPr>
                <w:b/>
              </w:rPr>
            </w:pPr>
          </w:p>
        </w:tc>
        <w:tc>
          <w:tcPr>
            <w:tcW w:w="468" w:type="dxa"/>
          </w:tcPr>
          <w:p w:rsidR="000030FE" w:rsidRDefault="000030FE" w:rsidP="00545081">
            <w:pPr>
              <w:pStyle w:val="a8"/>
              <w:spacing w:before="120"/>
              <w:ind w:left="0"/>
              <w:rPr>
                <w:b/>
              </w:rPr>
            </w:pPr>
          </w:p>
        </w:tc>
        <w:tc>
          <w:tcPr>
            <w:tcW w:w="468" w:type="dxa"/>
          </w:tcPr>
          <w:p w:rsidR="000030FE" w:rsidRDefault="000030FE" w:rsidP="00545081">
            <w:pPr>
              <w:pStyle w:val="a8"/>
              <w:spacing w:before="120"/>
              <w:ind w:left="0"/>
              <w:rPr>
                <w:b/>
              </w:rPr>
            </w:pPr>
          </w:p>
        </w:tc>
        <w:tc>
          <w:tcPr>
            <w:tcW w:w="468" w:type="dxa"/>
          </w:tcPr>
          <w:p w:rsidR="000030FE" w:rsidRDefault="000030FE" w:rsidP="00545081">
            <w:pPr>
              <w:pStyle w:val="a8"/>
              <w:spacing w:before="120"/>
              <w:ind w:left="0"/>
              <w:rPr>
                <w:b/>
              </w:rPr>
            </w:pPr>
          </w:p>
        </w:tc>
        <w:tc>
          <w:tcPr>
            <w:tcW w:w="467" w:type="dxa"/>
          </w:tcPr>
          <w:p w:rsidR="000030FE" w:rsidRDefault="000030FE" w:rsidP="00545081">
            <w:pPr>
              <w:pStyle w:val="a8"/>
              <w:spacing w:before="120"/>
              <w:ind w:left="0"/>
              <w:rPr>
                <w:b/>
              </w:rPr>
            </w:pPr>
          </w:p>
        </w:tc>
        <w:tc>
          <w:tcPr>
            <w:tcW w:w="468" w:type="dxa"/>
          </w:tcPr>
          <w:p w:rsidR="000030FE" w:rsidRDefault="000030FE" w:rsidP="00545081">
            <w:pPr>
              <w:pStyle w:val="a8"/>
              <w:spacing w:before="120"/>
              <w:ind w:left="0"/>
              <w:rPr>
                <w:b/>
              </w:rPr>
            </w:pPr>
          </w:p>
        </w:tc>
        <w:tc>
          <w:tcPr>
            <w:tcW w:w="468" w:type="dxa"/>
          </w:tcPr>
          <w:p w:rsidR="000030FE" w:rsidRDefault="000030FE" w:rsidP="00545081">
            <w:pPr>
              <w:pStyle w:val="a8"/>
              <w:spacing w:before="120"/>
              <w:ind w:left="0"/>
              <w:rPr>
                <w:b/>
              </w:rPr>
            </w:pPr>
          </w:p>
        </w:tc>
        <w:tc>
          <w:tcPr>
            <w:tcW w:w="468" w:type="dxa"/>
          </w:tcPr>
          <w:p w:rsidR="000030FE" w:rsidRDefault="000030FE" w:rsidP="00545081">
            <w:pPr>
              <w:pStyle w:val="a8"/>
              <w:spacing w:before="120"/>
              <w:ind w:left="0"/>
              <w:rPr>
                <w:b/>
              </w:rPr>
            </w:pPr>
          </w:p>
        </w:tc>
        <w:tc>
          <w:tcPr>
            <w:tcW w:w="467" w:type="dxa"/>
          </w:tcPr>
          <w:p w:rsidR="000030FE" w:rsidRDefault="000030FE" w:rsidP="00545081">
            <w:pPr>
              <w:pStyle w:val="a8"/>
              <w:spacing w:before="120"/>
              <w:ind w:left="0"/>
              <w:rPr>
                <w:b/>
              </w:rPr>
            </w:pPr>
          </w:p>
        </w:tc>
        <w:tc>
          <w:tcPr>
            <w:tcW w:w="468" w:type="dxa"/>
          </w:tcPr>
          <w:p w:rsidR="000030FE" w:rsidRDefault="000030FE" w:rsidP="00545081">
            <w:pPr>
              <w:pStyle w:val="a8"/>
              <w:spacing w:before="120"/>
              <w:ind w:left="0"/>
              <w:rPr>
                <w:b/>
              </w:rPr>
            </w:pPr>
          </w:p>
        </w:tc>
        <w:tc>
          <w:tcPr>
            <w:tcW w:w="468" w:type="dxa"/>
          </w:tcPr>
          <w:p w:rsidR="000030FE" w:rsidRDefault="000030FE" w:rsidP="00545081">
            <w:pPr>
              <w:pStyle w:val="a8"/>
              <w:spacing w:before="120"/>
              <w:ind w:left="0"/>
              <w:rPr>
                <w:b/>
              </w:rPr>
            </w:pPr>
          </w:p>
        </w:tc>
        <w:tc>
          <w:tcPr>
            <w:tcW w:w="468" w:type="dxa"/>
          </w:tcPr>
          <w:p w:rsidR="000030FE" w:rsidRDefault="000030FE" w:rsidP="00545081">
            <w:pPr>
              <w:pStyle w:val="a8"/>
              <w:spacing w:before="120"/>
              <w:ind w:left="0"/>
              <w:rPr>
                <w:b/>
              </w:rPr>
            </w:pPr>
          </w:p>
        </w:tc>
        <w:tc>
          <w:tcPr>
            <w:tcW w:w="467" w:type="dxa"/>
          </w:tcPr>
          <w:p w:rsidR="000030FE" w:rsidRDefault="000030FE" w:rsidP="00545081">
            <w:pPr>
              <w:pStyle w:val="a8"/>
              <w:spacing w:before="120"/>
              <w:ind w:left="0"/>
              <w:rPr>
                <w:b/>
              </w:rPr>
            </w:pPr>
          </w:p>
        </w:tc>
        <w:tc>
          <w:tcPr>
            <w:tcW w:w="468" w:type="dxa"/>
          </w:tcPr>
          <w:p w:rsidR="000030FE" w:rsidRDefault="000030FE" w:rsidP="00545081">
            <w:pPr>
              <w:pStyle w:val="a8"/>
              <w:spacing w:before="120"/>
              <w:ind w:left="0"/>
              <w:rPr>
                <w:b/>
              </w:rPr>
            </w:pPr>
          </w:p>
        </w:tc>
        <w:tc>
          <w:tcPr>
            <w:tcW w:w="468" w:type="dxa"/>
          </w:tcPr>
          <w:p w:rsidR="000030FE" w:rsidRDefault="000030FE" w:rsidP="00545081">
            <w:pPr>
              <w:pStyle w:val="a8"/>
              <w:spacing w:before="120"/>
              <w:ind w:left="0"/>
              <w:rPr>
                <w:b/>
              </w:rPr>
            </w:pPr>
          </w:p>
        </w:tc>
        <w:tc>
          <w:tcPr>
            <w:tcW w:w="468" w:type="dxa"/>
          </w:tcPr>
          <w:p w:rsidR="000030FE" w:rsidRDefault="000030FE" w:rsidP="00545081">
            <w:pPr>
              <w:pStyle w:val="a8"/>
              <w:spacing w:before="120"/>
              <w:ind w:left="0"/>
              <w:rPr>
                <w:b/>
              </w:rPr>
            </w:pPr>
          </w:p>
        </w:tc>
        <w:tc>
          <w:tcPr>
            <w:tcW w:w="467" w:type="dxa"/>
          </w:tcPr>
          <w:p w:rsidR="000030FE" w:rsidRDefault="000030FE" w:rsidP="00545081">
            <w:pPr>
              <w:pStyle w:val="a8"/>
              <w:spacing w:before="120"/>
              <w:ind w:left="0"/>
              <w:rPr>
                <w:b/>
              </w:rPr>
            </w:pPr>
          </w:p>
        </w:tc>
        <w:tc>
          <w:tcPr>
            <w:tcW w:w="468" w:type="dxa"/>
          </w:tcPr>
          <w:p w:rsidR="000030FE" w:rsidRDefault="000030FE" w:rsidP="00545081">
            <w:pPr>
              <w:pStyle w:val="a8"/>
              <w:spacing w:before="120"/>
              <w:ind w:left="0"/>
              <w:rPr>
                <w:b/>
              </w:rPr>
            </w:pPr>
          </w:p>
        </w:tc>
        <w:tc>
          <w:tcPr>
            <w:tcW w:w="468" w:type="dxa"/>
          </w:tcPr>
          <w:p w:rsidR="000030FE" w:rsidRDefault="000030FE" w:rsidP="00545081">
            <w:pPr>
              <w:pStyle w:val="a8"/>
              <w:spacing w:before="120"/>
              <w:ind w:left="0"/>
              <w:rPr>
                <w:b/>
              </w:rPr>
            </w:pPr>
          </w:p>
        </w:tc>
        <w:tc>
          <w:tcPr>
            <w:tcW w:w="468" w:type="dxa"/>
          </w:tcPr>
          <w:p w:rsidR="000030FE" w:rsidRDefault="000030FE" w:rsidP="00545081">
            <w:pPr>
              <w:pStyle w:val="a8"/>
              <w:spacing w:before="120"/>
              <w:ind w:left="0"/>
              <w:rPr>
                <w:b/>
              </w:rPr>
            </w:pPr>
          </w:p>
        </w:tc>
      </w:tr>
    </w:tbl>
    <w:p w:rsidR="00526B57" w:rsidRPr="0055100E" w:rsidRDefault="00526B57" w:rsidP="00526B57">
      <w:pPr>
        <w:pStyle w:val="a8"/>
        <w:spacing w:before="120"/>
        <w:rPr>
          <w:b/>
        </w:rPr>
      </w:pPr>
    </w:p>
    <w:p w:rsidR="008E311B" w:rsidRDefault="008E311B" w:rsidP="008E311B">
      <w:pPr>
        <w:ind w:left="993" w:hanging="273"/>
        <w:jc w:val="both"/>
        <w:rPr>
          <w:b/>
        </w:rPr>
      </w:pPr>
      <w:r>
        <w:rPr>
          <w:b/>
        </w:rPr>
        <w:lastRenderedPageBreak/>
        <w:t xml:space="preserve">2. </w:t>
      </w:r>
      <w:r w:rsidR="00D678C1">
        <w:rPr>
          <w:b/>
        </w:rPr>
        <w:t>Выполнить</w:t>
      </w:r>
      <w:r>
        <w:rPr>
          <w:b/>
        </w:rPr>
        <w:t xml:space="preserve"> </w:t>
      </w:r>
      <w:r w:rsidR="00D678C1">
        <w:rPr>
          <w:b/>
        </w:rPr>
        <w:t xml:space="preserve">определение </w:t>
      </w:r>
      <w:r w:rsidR="00D678C1" w:rsidRPr="00D678C1">
        <w:rPr>
          <w:b/>
        </w:rPr>
        <w:t>санитарно-микробиологических, паразитологических показателей</w:t>
      </w:r>
      <w:r>
        <w:rPr>
          <w:b/>
        </w:rPr>
        <w:t>:</w:t>
      </w:r>
    </w:p>
    <w:p w:rsidR="00141A65" w:rsidRDefault="00141A65" w:rsidP="00141A65">
      <w:pPr>
        <w:spacing w:before="120" w:after="120"/>
        <w:ind w:firstLine="720"/>
        <w:jc w:val="both"/>
      </w:pPr>
      <w:r>
        <w:t xml:space="preserve">2.1 </w:t>
      </w:r>
      <w:r w:rsidRPr="00141A65">
        <w:t xml:space="preserve">Санитарно-микробиологические и паразитологические показатели </w:t>
      </w:r>
      <w:r>
        <w:t>почв (грунтов):</w:t>
      </w:r>
    </w:p>
    <w:tbl>
      <w:tblPr>
        <w:tblStyle w:val="a5"/>
        <w:tblW w:w="10350" w:type="dxa"/>
        <w:tblLayout w:type="fixed"/>
        <w:tblLook w:val="04A0" w:firstRow="1" w:lastRow="0" w:firstColumn="1" w:lastColumn="0" w:noHBand="0" w:noVBand="1"/>
      </w:tblPr>
      <w:tblGrid>
        <w:gridCol w:w="1129"/>
        <w:gridCol w:w="1982"/>
        <w:gridCol w:w="1206"/>
        <w:gridCol w:w="1207"/>
        <w:gridCol w:w="1206"/>
        <w:gridCol w:w="1207"/>
        <w:gridCol w:w="1206"/>
        <w:gridCol w:w="1207"/>
      </w:tblGrid>
      <w:tr w:rsidR="00096114" w:rsidTr="00096114">
        <w:tc>
          <w:tcPr>
            <w:tcW w:w="11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6114" w:rsidRDefault="000961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Лаб. №№ проб</w:t>
            </w:r>
          </w:p>
        </w:tc>
        <w:tc>
          <w:tcPr>
            <w:tcW w:w="19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6114" w:rsidRDefault="000961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</w:p>
          <w:p w:rsidR="00096114" w:rsidRDefault="000961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отбора</w:t>
            </w:r>
          </w:p>
          <w:p w:rsidR="00096114" w:rsidRDefault="0009611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пробы</w:t>
            </w:r>
          </w:p>
        </w:tc>
        <w:tc>
          <w:tcPr>
            <w:tcW w:w="723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6114" w:rsidRDefault="000961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Определяемые компоненты</w:t>
            </w:r>
          </w:p>
        </w:tc>
      </w:tr>
      <w:tr w:rsidR="00096114" w:rsidTr="00096114">
        <w:trPr>
          <w:cantSplit/>
          <w:trHeight w:val="2056"/>
        </w:trPr>
        <w:tc>
          <w:tcPr>
            <w:tcW w:w="11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6114" w:rsidRDefault="00096114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6114" w:rsidRDefault="0009611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096114" w:rsidRDefault="0081747E">
            <w:pPr>
              <w:adjustRightInd w:val="0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*</w:t>
            </w:r>
            <w:r w:rsidR="00096114">
              <w:rPr>
                <w:color w:val="000000"/>
                <w:sz w:val="16"/>
              </w:rPr>
              <w:t>Лактозоположительные</w:t>
            </w:r>
            <w:r w:rsidR="00096114">
              <w:rPr>
                <w:color w:val="000000"/>
                <w:sz w:val="16"/>
                <w:szCs w:val="16"/>
              </w:rPr>
              <w:t xml:space="preserve"> кишечные палочки (</w:t>
            </w:r>
            <w:r w:rsidR="00096114">
              <w:rPr>
                <w:color w:val="000000"/>
                <w:sz w:val="16"/>
              </w:rPr>
              <w:t>колиформы</w:t>
            </w:r>
            <w:r w:rsidR="00096114">
              <w:rPr>
                <w:color w:val="000000"/>
                <w:sz w:val="16"/>
                <w:szCs w:val="16"/>
              </w:rPr>
              <w:t>), индекс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096114" w:rsidRDefault="0081747E">
            <w:pPr>
              <w:adjustRightInd w:val="0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  <w:r w:rsidR="00096114">
              <w:rPr>
                <w:color w:val="000000"/>
                <w:sz w:val="16"/>
                <w:szCs w:val="16"/>
              </w:rPr>
              <w:t>Энтерококки (фекальные стрептококки), индекс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096114" w:rsidRDefault="0081747E">
            <w:pPr>
              <w:adjustRightInd w:val="0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  <w:r w:rsidR="00096114">
              <w:rPr>
                <w:color w:val="000000"/>
                <w:sz w:val="16"/>
                <w:szCs w:val="16"/>
              </w:rPr>
              <w:t xml:space="preserve">Патогенные микроорганизмы (по </w:t>
            </w:r>
            <w:r w:rsidR="00096114">
              <w:rPr>
                <w:color w:val="000000"/>
                <w:sz w:val="16"/>
              </w:rPr>
              <w:t>эпидпоказаниям</w:t>
            </w:r>
            <w:r w:rsidR="00096114">
              <w:rPr>
                <w:color w:val="000000"/>
                <w:sz w:val="16"/>
                <w:szCs w:val="16"/>
              </w:rPr>
              <w:t>), индекс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096114" w:rsidRDefault="0081747E">
            <w:pPr>
              <w:adjustRightInd w:val="0"/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  <w:r w:rsidR="00096114">
              <w:rPr>
                <w:color w:val="000000"/>
                <w:sz w:val="16"/>
                <w:szCs w:val="16"/>
              </w:rPr>
              <w:t>Яйца и личинки гельминтов (жизнеспособных), экз./кг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096114" w:rsidRDefault="0081747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  <w:r w:rsidR="00096114">
              <w:rPr>
                <w:color w:val="000000"/>
                <w:sz w:val="16"/>
                <w:szCs w:val="16"/>
              </w:rPr>
              <w:t>Цисты кишечных патогенных простейших, экз./100 г</w:t>
            </w: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096114" w:rsidRDefault="0081747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  <w:r w:rsidR="00096114">
              <w:rPr>
                <w:color w:val="000000"/>
                <w:sz w:val="16"/>
                <w:szCs w:val="16"/>
              </w:rPr>
              <w:t xml:space="preserve">Личинки и куколки </w:t>
            </w:r>
            <w:r w:rsidR="00096114">
              <w:rPr>
                <w:color w:val="000000"/>
                <w:sz w:val="16"/>
              </w:rPr>
              <w:t>синатропных</w:t>
            </w:r>
            <w:r w:rsidR="00096114">
              <w:rPr>
                <w:color w:val="000000"/>
                <w:sz w:val="16"/>
                <w:szCs w:val="16"/>
              </w:rPr>
              <w:t xml:space="preserve"> мух, экз./ в почве площади 20 </w:t>
            </w:r>
            <w:r w:rsidR="00096114">
              <w:rPr>
                <w:color w:val="000000"/>
                <w:sz w:val="16"/>
              </w:rPr>
              <w:t>х</w:t>
            </w:r>
            <w:r w:rsidR="00096114">
              <w:rPr>
                <w:color w:val="000000"/>
                <w:sz w:val="16"/>
                <w:szCs w:val="16"/>
              </w:rPr>
              <w:t xml:space="preserve"> 20 см</w:t>
            </w:r>
          </w:p>
        </w:tc>
      </w:tr>
      <w:tr w:rsidR="00096114" w:rsidTr="00096114"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114" w:rsidRDefault="0009611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114" w:rsidRDefault="0009611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96114" w:rsidRDefault="0009611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96114" w:rsidRDefault="0009611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96114" w:rsidRDefault="0009611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96114" w:rsidRDefault="0009611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96114" w:rsidRDefault="0009611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96114" w:rsidRDefault="0009611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096114" w:rsidRDefault="00096114" w:rsidP="008E311B">
      <w:pPr>
        <w:spacing w:before="120" w:after="120"/>
        <w:ind w:firstLine="720"/>
        <w:jc w:val="both"/>
      </w:pPr>
    </w:p>
    <w:p w:rsidR="00E567A6" w:rsidRDefault="00E567A6" w:rsidP="008E311B">
      <w:pPr>
        <w:spacing w:before="120" w:after="120"/>
        <w:ind w:firstLine="720"/>
        <w:jc w:val="both"/>
      </w:pPr>
    </w:p>
    <w:p w:rsidR="008E311B" w:rsidRDefault="008E311B" w:rsidP="008E311B">
      <w:pPr>
        <w:spacing w:before="120" w:after="120"/>
        <w:ind w:firstLine="720"/>
        <w:jc w:val="both"/>
      </w:pPr>
      <w:r>
        <w:t>2.</w:t>
      </w:r>
      <w:r w:rsidR="0046534D">
        <w:t>2</w:t>
      </w:r>
      <w:r>
        <w:t xml:space="preserve"> </w:t>
      </w:r>
      <w:r w:rsidR="00F278C7">
        <w:t>С</w:t>
      </w:r>
      <w:r w:rsidR="00F278C7" w:rsidRPr="00F278C7">
        <w:t>анитарно-микробиологически</w:t>
      </w:r>
      <w:r w:rsidR="00F278C7">
        <w:t>е</w:t>
      </w:r>
      <w:r w:rsidR="00F278C7" w:rsidRPr="00F278C7">
        <w:t xml:space="preserve"> и паразитологически</w:t>
      </w:r>
      <w:r w:rsidR="00F278C7">
        <w:t>е показатели</w:t>
      </w:r>
      <w:r w:rsidR="00F278C7" w:rsidRPr="00F278C7">
        <w:t xml:space="preserve"> </w:t>
      </w:r>
      <w:r w:rsidR="00D678C1">
        <w:t>природных</w:t>
      </w:r>
      <w:r w:rsidR="00F278C7" w:rsidRPr="00F278C7">
        <w:t xml:space="preserve"> вод</w:t>
      </w:r>
      <w:r>
        <w:t>:</w:t>
      </w:r>
    </w:p>
    <w:tbl>
      <w:tblPr>
        <w:tblStyle w:val="a5"/>
        <w:tblW w:w="10230" w:type="dxa"/>
        <w:tblLayout w:type="fixed"/>
        <w:tblLook w:val="04A0" w:firstRow="1" w:lastRow="0" w:firstColumn="1" w:lastColumn="0" w:noHBand="0" w:noVBand="1"/>
      </w:tblPr>
      <w:tblGrid>
        <w:gridCol w:w="1696"/>
        <w:gridCol w:w="945"/>
        <w:gridCol w:w="946"/>
        <w:gridCol w:w="946"/>
        <w:gridCol w:w="945"/>
        <w:gridCol w:w="946"/>
        <w:gridCol w:w="946"/>
        <w:gridCol w:w="945"/>
        <w:gridCol w:w="946"/>
        <w:gridCol w:w="946"/>
        <w:gridCol w:w="23"/>
      </w:tblGrid>
      <w:tr w:rsidR="008E311B" w:rsidTr="00D678C1">
        <w:tc>
          <w:tcPr>
            <w:tcW w:w="16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78C1" w:rsidRDefault="00D678C1" w:rsidP="00D67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и </w:t>
            </w:r>
          </w:p>
          <w:p w:rsidR="00D678C1" w:rsidRDefault="00D678C1" w:rsidP="00D678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глубина </w:t>
            </w:r>
          </w:p>
          <w:p w:rsidR="008E311B" w:rsidRDefault="00D678C1" w:rsidP="00D678C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отбора пробы</w:t>
            </w:r>
          </w:p>
        </w:tc>
        <w:tc>
          <w:tcPr>
            <w:tcW w:w="853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11B" w:rsidRDefault="008E3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Определяемые компоненты</w:t>
            </w:r>
          </w:p>
        </w:tc>
      </w:tr>
      <w:tr w:rsidR="00D678C1" w:rsidRPr="00F278C7" w:rsidTr="00D678C1">
        <w:trPr>
          <w:gridAfter w:val="1"/>
          <w:wAfter w:w="23" w:type="dxa"/>
          <w:cantSplit/>
          <w:trHeight w:val="3178"/>
        </w:trPr>
        <w:tc>
          <w:tcPr>
            <w:tcW w:w="16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78C1" w:rsidRDefault="00D678C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678C1" w:rsidRPr="00F278C7" w:rsidRDefault="0081747E">
            <w:pPr>
              <w:ind w:left="113" w:right="113"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>
              <w:rPr>
                <w:rFonts w:ascii="Times New Roman CYR" w:hAnsi="Times New Roman CYR"/>
                <w:sz w:val="16"/>
                <w:szCs w:val="16"/>
              </w:rPr>
              <w:t>*</w:t>
            </w:r>
            <w:r w:rsidR="00D678C1" w:rsidRPr="00F278C7">
              <w:rPr>
                <w:rFonts w:ascii="Times New Roman CYR" w:hAnsi="Times New Roman CYR"/>
                <w:sz w:val="16"/>
                <w:szCs w:val="16"/>
              </w:rPr>
              <w:t>общие колиформные бактерии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678C1" w:rsidRPr="00F278C7" w:rsidRDefault="0081747E">
            <w:pPr>
              <w:ind w:left="113" w:right="113"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>
              <w:rPr>
                <w:rFonts w:ascii="Times New Roman CYR" w:hAnsi="Times New Roman CYR"/>
                <w:sz w:val="16"/>
                <w:szCs w:val="16"/>
              </w:rPr>
              <w:t>*</w:t>
            </w:r>
            <w:r w:rsidR="00D678C1" w:rsidRPr="00F278C7">
              <w:rPr>
                <w:rFonts w:ascii="Times New Roman CYR" w:hAnsi="Times New Roman CYR"/>
                <w:sz w:val="16"/>
                <w:szCs w:val="16"/>
              </w:rPr>
              <w:t>E.coli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678C1" w:rsidRPr="00F278C7" w:rsidRDefault="0081747E">
            <w:pPr>
              <w:ind w:left="113" w:right="113"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>
              <w:rPr>
                <w:rFonts w:ascii="Times New Roman CYR" w:hAnsi="Times New Roman CYR"/>
                <w:sz w:val="16"/>
                <w:szCs w:val="16"/>
              </w:rPr>
              <w:t>*</w:t>
            </w:r>
            <w:r w:rsidR="00D678C1" w:rsidRPr="00F278C7">
              <w:rPr>
                <w:rFonts w:ascii="Times New Roman CYR" w:hAnsi="Times New Roman CYR"/>
                <w:sz w:val="16"/>
                <w:szCs w:val="16"/>
              </w:rPr>
              <w:t>колифаги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678C1" w:rsidRPr="00F278C7" w:rsidRDefault="0081747E">
            <w:pPr>
              <w:ind w:left="113" w:right="113"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>
              <w:rPr>
                <w:rFonts w:ascii="Times New Roman CYR" w:hAnsi="Times New Roman CYR"/>
                <w:sz w:val="16"/>
                <w:szCs w:val="16"/>
              </w:rPr>
              <w:t>*</w:t>
            </w:r>
            <w:r w:rsidR="00D678C1" w:rsidRPr="00F278C7">
              <w:rPr>
                <w:rFonts w:ascii="Times New Roman CYR" w:hAnsi="Times New Roman CYR"/>
                <w:sz w:val="16"/>
                <w:szCs w:val="16"/>
              </w:rPr>
              <w:t>энтерококки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678C1" w:rsidRPr="00F278C7" w:rsidRDefault="0081747E">
            <w:pPr>
              <w:ind w:left="113" w:right="113"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>
              <w:rPr>
                <w:rFonts w:ascii="Times New Roman CYR" w:hAnsi="Times New Roman CYR"/>
                <w:sz w:val="16"/>
                <w:szCs w:val="16"/>
              </w:rPr>
              <w:t>*</w:t>
            </w:r>
            <w:r w:rsidR="00D678C1" w:rsidRPr="00F278C7">
              <w:rPr>
                <w:rFonts w:ascii="Times New Roman CYR" w:hAnsi="Times New Roman CYR"/>
                <w:sz w:val="16"/>
                <w:szCs w:val="16"/>
              </w:rPr>
              <w:t>стафилококки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678C1" w:rsidRPr="00F278C7" w:rsidRDefault="0081747E">
            <w:pPr>
              <w:ind w:left="113" w:right="113"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>
              <w:rPr>
                <w:rFonts w:ascii="Times New Roman CYR" w:hAnsi="Times New Roman CYR"/>
                <w:sz w:val="16"/>
                <w:szCs w:val="16"/>
              </w:rPr>
              <w:t>*</w:t>
            </w:r>
            <w:r w:rsidR="00D678C1" w:rsidRPr="00F278C7">
              <w:rPr>
                <w:rFonts w:ascii="Times New Roman CYR" w:hAnsi="Times New Roman CYR"/>
                <w:sz w:val="16"/>
                <w:szCs w:val="16"/>
              </w:rPr>
              <w:t>возбудители инфекционных заболеваний (сальмонеллы, шигеллы)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678C1" w:rsidRPr="00F278C7" w:rsidRDefault="0081747E">
            <w:pPr>
              <w:ind w:left="113" w:right="113"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>
              <w:rPr>
                <w:rFonts w:ascii="Times New Roman CYR" w:hAnsi="Times New Roman CYR"/>
                <w:sz w:val="16"/>
                <w:szCs w:val="16"/>
              </w:rPr>
              <w:t>*</w:t>
            </w:r>
            <w:r w:rsidR="00D678C1" w:rsidRPr="00F278C7">
              <w:rPr>
                <w:rFonts w:ascii="Times New Roman CYR" w:hAnsi="Times New Roman CYR"/>
                <w:sz w:val="16"/>
                <w:szCs w:val="16"/>
              </w:rPr>
              <w:t>вирусы (энтеровирусы, ротавирусы, вирусы гепатита А)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678C1" w:rsidRPr="008076DB" w:rsidRDefault="0081747E">
            <w:pPr>
              <w:ind w:left="113" w:right="113"/>
              <w:jc w:val="center"/>
              <w:rPr>
                <w:rFonts w:ascii="Times New Roman CYR" w:hAnsi="Times New Roman CYR"/>
                <w:sz w:val="16"/>
                <w:szCs w:val="16"/>
                <w:lang w:val="en-US"/>
              </w:rPr>
            </w:pPr>
            <w:r w:rsidRPr="0081747E">
              <w:rPr>
                <w:rFonts w:ascii="Times New Roman CYR" w:hAnsi="Times New Roman CYR"/>
                <w:sz w:val="16"/>
                <w:szCs w:val="16"/>
                <w:lang w:val="en-US"/>
              </w:rPr>
              <w:t>*</w:t>
            </w:r>
            <w:r w:rsidR="00D678C1" w:rsidRPr="008076DB">
              <w:rPr>
                <w:rFonts w:ascii="Times New Roman CYR" w:hAnsi="Times New Roman CYR"/>
                <w:sz w:val="16"/>
                <w:szCs w:val="16"/>
                <w:lang w:val="en-US"/>
              </w:rPr>
              <w:t>Ps.aeruginosae, Legionella pneumophila, Campilobacter jejuni </w:t>
            </w:r>
            <w:r w:rsidR="00D678C1" w:rsidRPr="00F278C7">
              <w:rPr>
                <w:rFonts w:ascii="Times New Roman CYR" w:hAnsi="Times New Roman CYR"/>
                <w:sz w:val="16"/>
                <w:szCs w:val="16"/>
              </w:rPr>
              <w:t>и</w:t>
            </w:r>
            <w:r w:rsidR="00D678C1" w:rsidRPr="008076DB">
              <w:rPr>
                <w:rFonts w:ascii="Times New Roman CYR" w:hAnsi="Times New Roman CYR"/>
                <w:sz w:val="16"/>
                <w:szCs w:val="16"/>
                <w:lang w:val="en-US"/>
              </w:rPr>
              <w:t> </w:t>
            </w:r>
            <w:r w:rsidR="00D678C1" w:rsidRPr="00F278C7">
              <w:rPr>
                <w:rFonts w:ascii="Times New Roman CYR" w:hAnsi="Times New Roman CYR"/>
                <w:sz w:val="16"/>
                <w:szCs w:val="16"/>
              </w:rPr>
              <w:t>др</w:t>
            </w:r>
            <w:r w:rsidR="00D678C1" w:rsidRPr="008076DB">
              <w:rPr>
                <w:rFonts w:ascii="Times New Roman CYR" w:hAnsi="Times New Roman CYR"/>
                <w:sz w:val="16"/>
                <w:szCs w:val="16"/>
                <w:lang w:val="en-US"/>
              </w:rPr>
              <w:t>.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D678C1" w:rsidRPr="00F278C7" w:rsidRDefault="0081747E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ascii="Times New Roman CYR" w:hAnsi="Times New Roman CYR"/>
                <w:sz w:val="16"/>
                <w:szCs w:val="16"/>
              </w:rPr>
              <w:t>*</w:t>
            </w:r>
            <w:r w:rsidR="00D678C1" w:rsidRPr="00F278C7">
              <w:rPr>
                <w:rFonts w:ascii="Times New Roman CYR" w:hAnsi="Times New Roman CYR"/>
                <w:sz w:val="16"/>
                <w:szCs w:val="16"/>
              </w:rPr>
              <w:t>жизнеспособные яйца гельминтов (аскарид, власоглавов, токсокар, фасциол), цисты патогенных кишечных простейших, ооцисты криптоспоридий</w:t>
            </w:r>
          </w:p>
        </w:tc>
      </w:tr>
      <w:tr w:rsidR="00D678C1" w:rsidTr="00D678C1">
        <w:trPr>
          <w:gridAfter w:val="1"/>
          <w:wAfter w:w="23" w:type="dxa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678C1" w:rsidRDefault="00D678C1" w:rsidP="0074658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678C1" w:rsidRDefault="00D678C1" w:rsidP="0074658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678C1" w:rsidRDefault="00D678C1" w:rsidP="0074658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678C1" w:rsidRDefault="00D678C1" w:rsidP="0074658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678C1" w:rsidRDefault="00D678C1" w:rsidP="0074658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678C1" w:rsidRDefault="00D678C1" w:rsidP="0074658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678C1" w:rsidRDefault="00D678C1" w:rsidP="0074658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678C1" w:rsidRDefault="00D678C1" w:rsidP="0074658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678C1" w:rsidRDefault="00D678C1" w:rsidP="0074658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678C1" w:rsidRDefault="00D678C1" w:rsidP="0074658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746584" w:rsidRPr="00C200A2" w:rsidRDefault="00746584" w:rsidP="008E311B">
      <w:pPr>
        <w:ind w:firstLine="720"/>
        <w:jc w:val="both"/>
      </w:pPr>
    </w:p>
    <w:p w:rsidR="00526B57" w:rsidRPr="00526B57" w:rsidRDefault="00526B57" w:rsidP="00526B57">
      <w:pPr>
        <w:ind w:left="142" w:hanging="284"/>
        <w:jc w:val="both"/>
      </w:pPr>
      <w:r w:rsidRPr="00526B57">
        <w:t>2.3 Выполнить определение санитарно-микробиологических, паразитологических показателей питьевой воды:</w:t>
      </w:r>
    </w:p>
    <w:p w:rsidR="00526B57" w:rsidRPr="00526B57" w:rsidRDefault="00526B57" w:rsidP="00526B57">
      <w:pPr>
        <w:ind w:left="142" w:hanging="284"/>
        <w:jc w:val="both"/>
      </w:pPr>
    </w:p>
    <w:tbl>
      <w:tblPr>
        <w:tblStyle w:val="a5"/>
        <w:tblpPr w:leftFromText="180" w:rightFromText="180" w:vertAnchor="text" w:tblpY="1"/>
        <w:tblOverlap w:val="never"/>
        <w:tblW w:w="10456" w:type="dxa"/>
        <w:tblLayout w:type="fixed"/>
        <w:tblLook w:val="04A0" w:firstRow="1" w:lastRow="0" w:firstColumn="1" w:lastColumn="0" w:noHBand="0" w:noVBand="1"/>
      </w:tblPr>
      <w:tblGrid>
        <w:gridCol w:w="1696"/>
        <w:gridCol w:w="1251"/>
        <w:gridCol w:w="1251"/>
        <w:gridCol w:w="1252"/>
        <w:gridCol w:w="1251"/>
        <w:gridCol w:w="1252"/>
        <w:gridCol w:w="1251"/>
        <w:gridCol w:w="1252"/>
      </w:tblGrid>
      <w:tr w:rsidR="00526B57" w:rsidTr="00545081">
        <w:tc>
          <w:tcPr>
            <w:tcW w:w="16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6B57" w:rsidRDefault="00526B57" w:rsidP="005450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и </w:t>
            </w:r>
          </w:p>
          <w:p w:rsidR="00526B57" w:rsidRDefault="00526B57" w:rsidP="005450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глубина </w:t>
            </w:r>
          </w:p>
          <w:p w:rsidR="00526B57" w:rsidRDefault="00526B57" w:rsidP="0054508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отбора пробы</w:t>
            </w:r>
          </w:p>
        </w:tc>
        <w:tc>
          <w:tcPr>
            <w:tcW w:w="876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26B57" w:rsidRDefault="00526B57" w:rsidP="005450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Определяемые компоненты</w:t>
            </w:r>
          </w:p>
        </w:tc>
      </w:tr>
      <w:tr w:rsidR="00526B57" w:rsidRPr="00F278C7" w:rsidTr="00545081">
        <w:trPr>
          <w:cantSplit/>
          <w:trHeight w:val="3178"/>
        </w:trPr>
        <w:tc>
          <w:tcPr>
            <w:tcW w:w="16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6B57" w:rsidRDefault="00526B57" w:rsidP="0054508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526B57" w:rsidRPr="00F278C7" w:rsidRDefault="0081747E" w:rsidP="00545081">
            <w:pPr>
              <w:ind w:left="113" w:right="113"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>
              <w:rPr>
                <w:rFonts w:ascii="Times New Roman CYR" w:hAnsi="Times New Roman CYR"/>
                <w:sz w:val="16"/>
                <w:szCs w:val="16"/>
              </w:rPr>
              <w:t>*</w:t>
            </w:r>
            <w:r w:rsidR="00526B57">
              <w:rPr>
                <w:rFonts w:ascii="Times New Roman CYR" w:hAnsi="Times New Roman CYR"/>
                <w:sz w:val="16"/>
                <w:szCs w:val="16"/>
              </w:rPr>
              <w:t>ОКБ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526B57" w:rsidRPr="00F278C7" w:rsidRDefault="0081747E" w:rsidP="00545081">
            <w:pPr>
              <w:ind w:left="113" w:right="113"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>
              <w:rPr>
                <w:rFonts w:ascii="Times New Roman CYR" w:hAnsi="Times New Roman CYR"/>
                <w:sz w:val="16"/>
                <w:szCs w:val="16"/>
              </w:rPr>
              <w:t>*</w:t>
            </w:r>
            <w:r w:rsidR="00526B57">
              <w:rPr>
                <w:rFonts w:ascii="Times New Roman CYR" w:hAnsi="Times New Roman CYR"/>
                <w:sz w:val="16"/>
                <w:szCs w:val="16"/>
              </w:rPr>
              <w:t>ОМЧ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526B57" w:rsidRPr="00F278C7" w:rsidRDefault="0081747E" w:rsidP="00545081">
            <w:pPr>
              <w:ind w:left="113" w:right="113"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>
              <w:rPr>
                <w:rFonts w:ascii="Times New Roman CYR" w:hAnsi="Times New Roman CYR"/>
                <w:sz w:val="16"/>
                <w:szCs w:val="16"/>
              </w:rPr>
              <w:t>*</w:t>
            </w:r>
            <w:r w:rsidR="00526B57">
              <w:rPr>
                <w:rFonts w:ascii="Times New Roman CYR" w:hAnsi="Times New Roman CYR"/>
                <w:sz w:val="16"/>
                <w:szCs w:val="16"/>
              </w:rPr>
              <w:t>ТКБ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526B57" w:rsidRPr="00F278C7" w:rsidRDefault="0081747E" w:rsidP="00545081">
            <w:pPr>
              <w:ind w:left="113" w:right="113"/>
              <w:jc w:val="center"/>
              <w:rPr>
                <w:rFonts w:ascii="Times New Roman CYR" w:hAnsi="Times New Roman CYR"/>
                <w:sz w:val="16"/>
                <w:szCs w:val="16"/>
              </w:rPr>
            </w:pPr>
            <w:r>
              <w:rPr>
                <w:rFonts w:ascii="Times New Roman CYR" w:hAnsi="Times New Roman CYR"/>
                <w:sz w:val="16"/>
                <w:szCs w:val="16"/>
              </w:rPr>
              <w:t>*</w:t>
            </w:r>
            <w:r w:rsidR="00526B57" w:rsidRPr="00F278C7">
              <w:rPr>
                <w:rFonts w:ascii="Times New Roman CYR" w:hAnsi="Times New Roman CYR"/>
                <w:sz w:val="16"/>
                <w:szCs w:val="16"/>
              </w:rPr>
              <w:t>жизнеспособные яйца гельминтов (аскарид, власоглавов, токсокар, фасциол), цисты патогенных кишечных простейших, ооцисты криптоспоридий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526B57" w:rsidRPr="00F278C7" w:rsidRDefault="00526B57" w:rsidP="00545081">
            <w:pPr>
              <w:ind w:left="113" w:right="113"/>
              <w:jc w:val="center"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526B57" w:rsidRPr="00F278C7" w:rsidRDefault="00526B57" w:rsidP="00545081">
            <w:pPr>
              <w:ind w:left="113" w:right="113"/>
              <w:jc w:val="center"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526B57" w:rsidRPr="00F278C7" w:rsidRDefault="00526B57" w:rsidP="00545081">
            <w:pPr>
              <w:ind w:left="113" w:right="113"/>
              <w:jc w:val="center"/>
              <w:rPr>
                <w:rFonts w:ascii="Times New Roman CYR" w:hAnsi="Times New Roman CYR"/>
                <w:sz w:val="16"/>
                <w:szCs w:val="16"/>
              </w:rPr>
            </w:pPr>
          </w:p>
        </w:tc>
      </w:tr>
    </w:tbl>
    <w:p w:rsidR="00526B57" w:rsidRDefault="00526B57" w:rsidP="00023BBA">
      <w:pPr>
        <w:spacing w:after="120"/>
        <w:ind w:firstLine="720"/>
        <w:jc w:val="both"/>
        <w:rPr>
          <w:b/>
        </w:rPr>
      </w:pPr>
    </w:p>
    <w:p w:rsidR="00C200A2" w:rsidRDefault="00C200A2" w:rsidP="00023BBA">
      <w:pPr>
        <w:spacing w:after="120"/>
        <w:ind w:firstLine="720"/>
        <w:jc w:val="both"/>
      </w:pPr>
      <w:r>
        <w:rPr>
          <w:b/>
        </w:rPr>
        <w:t>3. Выполнить радиологические исследования земельного участка:</w:t>
      </w:r>
    </w:p>
    <w:tbl>
      <w:tblPr>
        <w:tblStyle w:val="a5"/>
        <w:tblW w:w="10201" w:type="dxa"/>
        <w:tblLook w:val="04A0" w:firstRow="1" w:lastRow="0" w:firstColumn="1" w:lastColumn="0" w:noHBand="0" w:noVBand="1"/>
      </w:tblPr>
      <w:tblGrid>
        <w:gridCol w:w="2550"/>
        <w:gridCol w:w="2550"/>
        <w:gridCol w:w="2550"/>
        <w:gridCol w:w="2551"/>
      </w:tblGrid>
      <w:tr w:rsidR="00C200A2" w:rsidTr="00646B6F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A2" w:rsidRDefault="00C200A2" w:rsidP="00C200A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A2" w:rsidRDefault="00C200A2" w:rsidP="00C20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радиологических исследований</w:t>
            </w:r>
          </w:p>
        </w:tc>
      </w:tr>
      <w:tr w:rsidR="00C200A2" w:rsidTr="00C200A2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0A2" w:rsidRDefault="00C200A2" w:rsidP="00C200A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 земельного участка, га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0A2" w:rsidRPr="00C200A2" w:rsidRDefault="00C200A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Пешеходная </w:t>
            </w:r>
            <w:r>
              <w:rPr>
                <w:sz w:val="20"/>
                <w:szCs w:val="20"/>
              </w:rPr>
              <w:sym w:font="Symbol" w:char="F067"/>
            </w:r>
            <w:r>
              <w:rPr>
                <w:sz w:val="20"/>
                <w:szCs w:val="20"/>
              </w:rPr>
              <w:t>-съемка, га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0A2" w:rsidRDefault="00C20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МЭД </w:t>
            </w:r>
            <w:r>
              <w:rPr>
                <w:sz w:val="20"/>
                <w:szCs w:val="20"/>
              </w:rPr>
              <w:sym w:font="Symbol" w:char="F067"/>
            </w:r>
            <w:r>
              <w:rPr>
                <w:sz w:val="20"/>
                <w:szCs w:val="20"/>
              </w:rPr>
              <w:t>-излучения, точек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0A2" w:rsidRDefault="00C200A2" w:rsidP="00C200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Плотность потока радона с поверхности почвы (грунта), точек</w:t>
            </w:r>
          </w:p>
        </w:tc>
      </w:tr>
      <w:tr w:rsidR="00C200A2" w:rsidTr="00C200A2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A2" w:rsidRDefault="00C200A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A2" w:rsidRDefault="00C200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A2" w:rsidRDefault="00C200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A2" w:rsidRDefault="00C200A2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00A2" w:rsidRDefault="00C200A2" w:rsidP="00C200A2">
      <w:pPr>
        <w:ind w:firstLine="720"/>
        <w:jc w:val="both"/>
      </w:pPr>
    </w:p>
    <w:p w:rsidR="00C200A2" w:rsidRDefault="00C200A2" w:rsidP="00023BBA">
      <w:pPr>
        <w:spacing w:after="120"/>
        <w:ind w:firstLine="720"/>
        <w:jc w:val="both"/>
      </w:pPr>
      <w:r>
        <w:rPr>
          <w:b/>
        </w:rPr>
        <w:t xml:space="preserve">4. </w:t>
      </w:r>
      <w:r w:rsidRPr="00C200A2">
        <w:rPr>
          <w:b/>
        </w:rPr>
        <w:t>Измер</w:t>
      </w:r>
      <w:r>
        <w:rPr>
          <w:b/>
        </w:rPr>
        <w:t>ить</w:t>
      </w:r>
      <w:r w:rsidRPr="00C200A2">
        <w:rPr>
          <w:b/>
        </w:rPr>
        <w:t xml:space="preserve"> параметр</w:t>
      </w:r>
      <w:r>
        <w:rPr>
          <w:b/>
        </w:rPr>
        <w:t>ы</w:t>
      </w:r>
      <w:r w:rsidRPr="00C200A2">
        <w:rPr>
          <w:b/>
        </w:rPr>
        <w:t xml:space="preserve"> </w:t>
      </w:r>
      <w:r>
        <w:rPr>
          <w:b/>
        </w:rPr>
        <w:t>физических полей:</w:t>
      </w:r>
    </w:p>
    <w:tbl>
      <w:tblPr>
        <w:tblStyle w:val="a5"/>
        <w:tblW w:w="10201" w:type="dxa"/>
        <w:tblLook w:val="04A0" w:firstRow="1" w:lastRow="0" w:firstColumn="1" w:lastColumn="0" w:noHBand="0" w:noVBand="1"/>
      </w:tblPr>
      <w:tblGrid>
        <w:gridCol w:w="2550"/>
        <w:gridCol w:w="2550"/>
        <w:gridCol w:w="2550"/>
        <w:gridCol w:w="2551"/>
      </w:tblGrid>
      <w:tr w:rsidR="00023BBA" w:rsidTr="006E59B3"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3BBA" w:rsidRDefault="00023BBA" w:rsidP="00C200A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Площадь земельного участка, га</w:t>
            </w:r>
          </w:p>
        </w:tc>
        <w:tc>
          <w:tcPr>
            <w:tcW w:w="7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BBA" w:rsidRDefault="00023B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измерений, точек</w:t>
            </w:r>
          </w:p>
        </w:tc>
      </w:tr>
      <w:tr w:rsidR="00023BBA" w:rsidTr="006E59B3"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BBA" w:rsidRDefault="00023BBA" w:rsidP="00C200A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BBA" w:rsidRDefault="00023B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BBA" w:rsidRDefault="00023B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Электромагнитное </w:t>
            </w:r>
          </w:p>
          <w:p w:rsidR="00023BBA" w:rsidRDefault="00023B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излучение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BBA" w:rsidRDefault="00023B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Плотность потока энергии радиотрансляционного устройства</w:t>
            </w:r>
          </w:p>
        </w:tc>
      </w:tr>
      <w:tr w:rsidR="00C200A2" w:rsidTr="00023BBA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A2" w:rsidRDefault="00C200A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A2" w:rsidRDefault="00C200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A2" w:rsidRDefault="00C200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A2" w:rsidRDefault="00C200A2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00A2" w:rsidRDefault="00C200A2" w:rsidP="00C200A2">
      <w:pPr>
        <w:ind w:firstLine="720"/>
        <w:jc w:val="both"/>
      </w:pPr>
    </w:p>
    <w:p w:rsidR="00E567A6" w:rsidRPr="00E567A6" w:rsidRDefault="00E567A6" w:rsidP="00E567A6">
      <w:pPr>
        <w:spacing w:after="120"/>
        <w:ind w:firstLine="720"/>
        <w:jc w:val="both"/>
        <w:rPr>
          <w:b/>
        </w:rPr>
      </w:pPr>
      <w:r w:rsidRPr="00E567A6">
        <w:rPr>
          <w:b/>
        </w:rPr>
        <w:t>5. Отбор проб</w:t>
      </w:r>
      <w:r>
        <w:rPr>
          <w:b/>
        </w:rPr>
        <w:t>:</w:t>
      </w:r>
    </w:p>
    <w:p w:rsidR="00E567A6" w:rsidRDefault="00E567A6" w:rsidP="00C200A2">
      <w:pPr>
        <w:ind w:firstLine="720"/>
        <w:jc w:val="both"/>
      </w:pPr>
      <w:r>
        <w:t>Отобрать пробы для лабораторных исследований (испытаний):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959"/>
        <w:gridCol w:w="1118"/>
        <w:gridCol w:w="1119"/>
      </w:tblGrid>
      <w:tr w:rsidR="00E567A6" w:rsidTr="00E567A6">
        <w:tc>
          <w:tcPr>
            <w:tcW w:w="7959" w:type="dxa"/>
            <w:vAlign w:val="center"/>
          </w:tcPr>
          <w:p w:rsidR="00E567A6" w:rsidRDefault="00E567A6" w:rsidP="00E567A6">
            <w:pPr>
              <w:jc w:val="center"/>
            </w:pPr>
            <w:r>
              <w:t>Вид пробы</w:t>
            </w:r>
          </w:p>
        </w:tc>
        <w:tc>
          <w:tcPr>
            <w:tcW w:w="1118" w:type="dxa"/>
            <w:vAlign w:val="center"/>
          </w:tcPr>
          <w:p w:rsidR="00E567A6" w:rsidRDefault="00E567A6" w:rsidP="00E567A6">
            <w:pPr>
              <w:jc w:val="center"/>
            </w:pPr>
            <w:r>
              <w:t>Да</w:t>
            </w:r>
          </w:p>
        </w:tc>
        <w:tc>
          <w:tcPr>
            <w:tcW w:w="1119" w:type="dxa"/>
            <w:vAlign w:val="center"/>
          </w:tcPr>
          <w:p w:rsidR="00E567A6" w:rsidRDefault="00E567A6" w:rsidP="00E567A6">
            <w:pPr>
              <w:jc w:val="center"/>
            </w:pPr>
            <w:r>
              <w:t>Нет</w:t>
            </w:r>
          </w:p>
        </w:tc>
      </w:tr>
      <w:tr w:rsidR="00E567A6" w:rsidTr="00E567A6">
        <w:tc>
          <w:tcPr>
            <w:tcW w:w="7959" w:type="dxa"/>
          </w:tcPr>
          <w:p w:rsidR="00E567A6" w:rsidRDefault="00E567A6" w:rsidP="00C200A2">
            <w:pPr>
              <w:jc w:val="both"/>
            </w:pPr>
            <w:r>
              <w:t>Грунты на химический анализ</w:t>
            </w:r>
          </w:p>
        </w:tc>
        <w:tc>
          <w:tcPr>
            <w:tcW w:w="1118" w:type="dxa"/>
            <w:vAlign w:val="center"/>
          </w:tcPr>
          <w:p w:rsidR="00E567A6" w:rsidRDefault="00E567A6" w:rsidP="00E567A6">
            <w:pPr>
              <w:jc w:val="center"/>
            </w:pPr>
          </w:p>
        </w:tc>
        <w:tc>
          <w:tcPr>
            <w:tcW w:w="1119" w:type="dxa"/>
            <w:vAlign w:val="center"/>
          </w:tcPr>
          <w:p w:rsidR="00E567A6" w:rsidRDefault="00E567A6" w:rsidP="00E567A6">
            <w:pPr>
              <w:jc w:val="center"/>
            </w:pPr>
          </w:p>
        </w:tc>
      </w:tr>
      <w:tr w:rsidR="00E567A6" w:rsidTr="00E567A6">
        <w:tc>
          <w:tcPr>
            <w:tcW w:w="7959" w:type="dxa"/>
          </w:tcPr>
          <w:p w:rsidR="00E567A6" w:rsidRDefault="00E567A6" w:rsidP="00C200A2">
            <w:pPr>
              <w:jc w:val="both"/>
            </w:pPr>
            <w:r>
              <w:t>Донные отложения на химический анализ</w:t>
            </w:r>
          </w:p>
        </w:tc>
        <w:tc>
          <w:tcPr>
            <w:tcW w:w="1118" w:type="dxa"/>
            <w:vAlign w:val="center"/>
          </w:tcPr>
          <w:p w:rsidR="00E567A6" w:rsidRDefault="00E567A6" w:rsidP="00E567A6">
            <w:pPr>
              <w:jc w:val="center"/>
            </w:pPr>
          </w:p>
        </w:tc>
        <w:tc>
          <w:tcPr>
            <w:tcW w:w="1119" w:type="dxa"/>
            <w:vAlign w:val="center"/>
          </w:tcPr>
          <w:p w:rsidR="00E567A6" w:rsidRDefault="00E567A6" w:rsidP="00E567A6">
            <w:pPr>
              <w:jc w:val="center"/>
            </w:pPr>
          </w:p>
        </w:tc>
      </w:tr>
      <w:tr w:rsidR="00E567A6" w:rsidTr="00E567A6">
        <w:tc>
          <w:tcPr>
            <w:tcW w:w="7959" w:type="dxa"/>
          </w:tcPr>
          <w:p w:rsidR="00E567A6" w:rsidRDefault="00E567A6" w:rsidP="00C200A2">
            <w:pPr>
              <w:jc w:val="both"/>
            </w:pPr>
            <w:r>
              <w:t>Грунты на микробиологический и паразитологический анализ</w:t>
            </w:r>
            <w:r w:rsidR="00BB653F">
              <w:t>*</w:t>
            </w:r>
          </w:p>
        </w:tc>
        <w:tc>
          <w:tcPr>
            <w:tcW w:w="1118" w:type="dxa"/>
            <w:vAlign w:val="center"/>
          </w:tcPr>
          <w:p w:rsidR="00E567A6" w:rsidRDefault="00E567A6" w:rsidP="00E567A6">
            <w:pPr>
              <w:jc w:val="center"/>
            </w:pPr>
          </w:p>
        </w:tc>
        <w:tc>
          <w:tcPr>
            <w:tcW w:w="1119" w:type="dxa"/>
            <w:vAlign w:val="center"/>
          </w:tcPr>
          <w:p w:rsidR="00E567A6" w:rsidRDefault="00E567A6" w:rsidP="00E567A6">
            <w:pPr>
              <w:jc w:val="center"/>
            </w:pPr>
          </w:p>
        </w:tc>
      </w:tr>
      <w:tr w:rsidR="00E567A6" w:rsidTr="00E567A6">
        <w:tc>
          <w:tcPr>
            <w:tcW w:w="7959" w:type="dxa"/>
          </w:tcPr>
          <w:p w:rsidR="00E567A6" w:rsidRDefault="00E567A6" w:rsidP="00C200A2">
            <w:pPr>
              <w:jc w:val="both"/>
            </w:pPr>
            <w:r>
              <w:t>Почвы на агрохимический анализ</w:t>
            </w:r>
          </w:p>
        </w:tc>
        <w:tc>
          <w:tcPr>
            <w:tcW w:w="1118" w:type="dxa"/>
            <w:vAlign w:val="center"/>
          </w:tcPr>
          <w:p w:rsidR="00E567A6" w:rsidRDefault="00E567A6" w:rsidP="00E567A6">
            <w:pPr>
              <w:jc w:val="center"/>
            </w:pPr>
          </w:p>
        </w:tc>
        <w:tc>
          <w:tcPr>
            <w:tcW w:w="1119" w:type="dxa"/>
            <w:vAlign w:val="center"/>
          </w:tcPr>
          <w:p w:rsidR="00E567A6" w:rsidRDefault="00E567A6" w:rsidP="00E567A6">
            <w:pPr>
              <w:jc w:val="center"/>
            </w:pPr>
          </w:p>
        </w:tc>
      </w:tr>
      <w:tr w:rsidR="00E567A6" w:rsidTr="00E567A6">
        <w:tc>
          <w:tcPr>
            <w:tcW w:w="7959" w:type="dxa"/>
          </w:tcPr>
          <w:p w:rsidR="00E567A6" w:rsidRDefault="00E567A6" w:rsidP="00C200A2">
            <w:pPr>
              <w:jc w:val="both"/>
            </w:pPr>
            <w:r>
              <w:t>Поверхностные воды на химический анализ</w:t>
            </w:r>
          </w:p>
        </w:tc>
        <w:tc>
          <w:tcPr>
            <w:tcW w:w="1118" w:type="dxa"/>
            <w:vAlign w:val="center"/>
          </w:tcPr>
          <w:p w:rsidR="00E567A6" w:rsidRDefault="00E567A6" w:rsidP="00E567A6">
            <w:pPr>
              <w:jc w:val="center"/>
            </w:pPr>
          </w:p>
        </w:tc>
        <w:tc>
          <w:tcPr>
            <w:tcW w:w="1119" w:type="dxa"/>
            <w:vAlign w:val="center"/>
          </w:tcPr>
          <w:p w:rsidR="00E567A6" w:rsidRDefault="00E567A6" w:rsidP="00E567A6">
            <w:pPr>
              <w:jc w:val="center"/>
            </w:pPr>
          </w:p>
        </w:tc>
      </w:tr>
      <w:tr w:rsidR="00E567A6" w:rsidTr="00E567A6">
        <w:tc>
          <w:tcPr>
            <w:tcW w:w="7959" w:type="dxa"/>
          </w:tcPr>
          <w:p w:rsidR="00E567A6" w:rsidRDefault="00E567A6" w:rsidP="00C200A2">
            <w:pPr>
              <w:jc w:val="both"/>
            </w:pPr>
            <w:r>
              <w:t>Поверхностные воды на микробиологический и паразитологический анализ</w:t>
            </w:r>
            <w:r w:rsidR="00BB653F">
              <w:t>*</w:t>
            </w:r>
          </w:p>
        </w:tc>
        <w:tc>
          <w:tcPr>
            <w:tcW w:w="1118" w:type="dxa"/>
            <w:vAlign w:val="center"/>
          </w:tcPr>
          <w:p w:rsidR="00E567A6" w:rsidRDefault="00E567A6" w:rsidP="00E567A6">
            <w:pPr>
              <w:jc w:val="center"/>
            </w:pPr>
          </w:p>
        </w:tc>
        <w:tc>
          <w:tcPr>
            <w:tcW w:w="1119" w:type="dxa"/>
            <w:vAlign w:val="center"/>
          </w:tcPr>
          <w:p w:rsidR="00E567A6" w:rsidRDefault="00E567A6" w:rsidP="00E567A6">
            <w:pPr>
              <w:jc w:val="center"/>
            </w:pPr>
          </w:p>
        </w:tc>
      </w:tr>
      <w:tr w:rsidR="00E567A6" w:rsidTr="00E567A6">
        <w:tc>
          <w:tcPr>
            <w:tcW w:w="7959" w:type="dxa"/>
          </w:tcPr>
          <w:p w:rsidR="00E567A6" w:rsidRDefault="00E567A6" w:rsidP="00C200A2">
            <w:pPr>
              <w:jc w:val="both"/>
            </w:pPr>
            <w:r>
              <w:t>Подземные воды на химический анализ</w:t>
            </w:r>
          </w:p>
        </w:tc>
        <w:tc>
          <w:tcPr>
            <w:tcW w:w="1118" w:type="dxa"/>
            <w:vAlign w:val="center"/>
          </w:tcPr>
          <w:p w:rsidR="00E567A6" w:rsidRDefault="00E567A6" w:rsidP="00E567A6">
            <w:pPr>
              <w:jc w:val="center"/>
            </w:pPr>
          </w:p>
        </w:tc>
        <w:tc>
          <w:tcPr>
            <w:tcW w:w="1119" w:type="dxa"/>
            <w:vAlign w:val="center"/>
          </w:tcPr>
          <w:p w:rsidR="00E567A6" w:rsidRDefault="00E567A6" w:rsidP="00E567A6">
            <w:pPr>
              <w:jc w:val="center"/>
            </w:pPr>
          </w:p>
        </w:tc>
      </w:tr>
      <w:tr w:rsidR="00E567A6" w:rsidTr="00E567A6">
        <w:tc>
          <w:tcPr>
            <w:tcW w:w="7959" w:type="dxa"/>
          </w:tcPr>
          <w:p w:rsidR="00E567A6" w:rsidRDefault="00E567A6" w:rsidP="00C200A2">
            <w:pPr>
              <w:jc w:val="both"/>
            </w:pPr>
          </w:p>
        </w:tc>
        <w:tc>
          <w:tcPr>
            <w:tcW w:w="1118" w:type="dxa"/>
            <w:vAlign w:val="center"/>
          </w:tcPr>
          <w:p w:rsidR="00E567A6" w:rsidRDefault="00E567A6" w:rsidP="00E567A6">
            <w:pPr>
              <w:jc w:val="center"/>
            </w:pPr>
          </w:p>
        </w:tc>
        <w:tc>
          <w:tcPr>
            <w:tcW w:w="1119" w:type="dxa"/>
            <w:vAlign w:val="center"/>
          </w:tcPr>
          <w:p w:rsidR="00E567A6" w:rsidRDefault="00E567A6" w:rsidP="00E567A6">
            <w:pPr>
              <w:jc w:val="center"/>
            </w:pPr>
          </w:p>
        </w:tc>
      </w:tr>
      <w:tr w:rsidR="00E567A6" w:rsidTr="00E567A6">
        <w:tc>
          <w:tcPr>
            <w:tcW w:w="7959" w:type="dxa"/>
          </w:tcPr>
          <w:p w:rsidR="00E567A6" w:rsidRDefault="00E567A6" w:rsidP="00C200A2">
            <w:pPr>
              <w:jc w:val="both"/>
            </w:pPr>
          </w:p>
        </w:tc>
        <w:tc>
          <w:tcPr>
            <w:tcW w:w="1118" w:type="dxa"/>
            <w:vAlign w:val="center"/>
          </w:tcPr>
          <w:p w:rsidR="00E567A6" w:rsidRDefault="00E567A6" w:rsidP="00E567A6">
            <w:pPr>
              <w:jc w:val="center"/>
            </w:pPr>
          </w:p>
        </w:tc>
        <w:tc>
          <w:tcPr>
            <w:tcW w:w="1119" w:type="dxa"/>
            <w:vAlign w:val="center"/>
          </w:tcPr>
          <w:p w:rsidR="00E567A6" w:rsidRDefault="00E567A6" w:rsidP="00E567A6">
            <w:pPr>
              <w:jc w:val="center"/>
            </w:pPr>
          </w:p>
        </w:tc>
      </w:tr>
      <w:tr w:rsidR="00E567A6" w:rsidTr="00E567A6">
        <w:tc>
          <w:tcPr>
            <w:tcW w:w="7959" w:type="dxa"/>
          </w:tcPr>
          <w:p w:rsidR="00E567A6" w:rsidRDefault="00E567A6" w:rsidP="00C200A2">
            <w:pPr>
              <w:jc w:val="both"/>
            </w:pPr>
          </w:p>
        </w:tc>
        <w:tc>
          <w:tcPr>
            <w:tcW w:w="1118" w:type="dxa"/>
            <w:vAlign w:val="center"/>
          </w:tcPr>
          <w:p w:rsidR="00E567A6" w:rsidRDefault="00E567A6" w:rsidP="00E567A6">
            <w:pPr>
              <w:jc w:val="center"/>
            </w:pPr>
          </w:p>
        </w:tc>
        <w:tc>
          <w:tcPr>
            <w:tcW w:w="1119" w:type="dxa"/>
            <w:vAlign w:val="center"/>
          </w:tcPr>
          <w:p w:rsidR="00E567A6" w:rsidRDefault="00E567A6" w:rsidP="00E567A6">
            <w:pPr>
              <w:jc w:val="center"/>
            </w:pPr>
          </w:p>
        </w:tc>
      </w:tr>
      <w:tr w:rsidR="00E567A6" w:rsidTr="00E567A6">
        <w:tc>
          <w:tcPr>
            <w:tcW w:w="7959" w:type="dxa"/>
          </w:tcPr>
          <w:p w:rsidR="00E567A6" w:rsidRDefault="00E567A6" w:rsidP="00C200A2">
            <w:pPr>
              <w:jc w:val="both"/>
            </w:pPr>
          </w:p>
        </w:tc>
        <w:tc>
          <w:tcPr>
            <w:tcW w:w="1118" w:type="dxa"/>
            <w:vAlign w:val="center"/>
          </w:tcPr>
          <w:p w:rsidR="00E567A6" w:rsidRDefault="00E567A6" w:rsidP="00E567A6">
            <w:pPr>
              <w:jc w:val="center"/>
            </w:pPr>
          </w:p>
        </w:tc>
        <w:tc>
          <w:tcPr>
            <w:tcW w:w="1119" w:type="dxa"/>
            <w:vAlign w:val="center"/>
          </w:tcPr>
          <w:p w:rsidR="00E567A6" w:rsidRDefault="00E567A6" w:rsidP="00E567A6">
            <w:pPr>
              <w:jc w:val="center"/>
            </w:pPr>
          </w:p>
        </w:tc>
      </w:tr>
    </w:tbl>
    <w:p w:rsidR="00E567A6" w:rsidRDefault="00E567A6" w:rsidP="00C200A2">
      <w:pPr>
        <w:ind w:firstLine="720"/>
        <w:jc w:val="both"/>
      </w:pPr>
    </w:p>
    <w:p w:rsidR="00E567A6" w:rsidRPr="0081747E" w:rsidRDefault="0081747E" w:rsidP="00C200A2">
      <w:pPr>
        <w:ind w:firstLine="720"/>
        <w:jc w:val="both"/>
        <w:rPr>
          <w:i/>
        </w:rPr>
      </w:pPr>
      <w:r>
        <w:t>*</w:t>
      </w:r>
      <w:r w:rsidRPr="0081747E">
        <w:rPr>
          <w:i/>
        </w:rPr>
        <w:t xml:space="preserve"> - данные показатели </w:t>
      </w:r>
      <w:r>
        <w:rPr>
          <w:i/>
        </w:rPr>
        <w:t xml:space="preserve">не входят в область аккредитации ИЛЦ ООО «РусИнтеКо» и </w:t>
      </w:r>
      <w:r w:rsidRPr="0081747E">
        <w:rPr>
          <w:i/>
        </w:rPr>
        <w:t>передаются в заказ субподрядным организациям</w:t>
      </w:r>
      <w:r>
        <w:rPr>
          <w:i/>
        </w:rPr>
        <w:t xml:space="preserve"> аккредитованным на данные исследования .</w:t>
      </w:r>
    </w:p>
    <w:sectPr w:rsidR="00E567A6" w:rsidRPr="0081747E" w:rsidSect="000030FE">
      <w:pgSz w:w="11906" w:h="16838"/>
      <w:pgMar w:top="624" w:right="425" w:bottom="425" w:left="851" w:header="709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00C" w:rsidRDefault="00E1600C">
      <w:r>
        <w:separator/>
      </w:r>
    </w:p>
  </w:endnote>
  <w:endnote w:type="continuationSeparator" w:id="0">
    <w:p w:rsidR="00E1600C" w:rsidRDefault="00E16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ыпо">
    <w:altName w:val="Cambria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00C" w:rsidRDefault="00E1600C">
      <w:r>
        <w:separator/>
      </w:r>
    </w:p>
  </w:footnote>
  <w:footnote w:type="continuationSeparator" w:id="0">
    <w:p w:rsidR="00E1600C" w:rsidRDefault="00E16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74501"/>
    <w:multiLevelType w:val="hybridMultilevel"/>
    <w:tmpl w:val="F544D40C"/>
    <w:lvl w:ilvl="0" w:tplc="C28C1400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02D6A5D"/>
    <w:multiLevelType w:val="hybridMultilevel"/>
    <w:tmpl w:val="5FF2242E"/>
    <w:lvl w:ilvl="0" w:tplc="A5240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295F64"/>
    <w:multiLevelType w:val="hybridMultilevel"/>
    <w:tmpl w:val="B4A0F816"/>
    <w:lvl w:ilvl="0" w:tplc="0419000F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350"/>
    <w:rsid w:val="000030FE"/>
    <w:rsid w:val="0001334E"/>
    <w:rsid w:val="00014DB2"/>
    <w:rsid w:val="00023A24"/>
    <w:rsid w:val="00023BBA"/>
    <w:rsid w:val="00034350"/>
    <w:rsid w:val="00040AF8"/>
    <w:rsid w:val="00091459"/>
    <w:rsid w:val="00096114"/>
    <w:rsid w:val="00097F4C"/>
    <w:rsid w:val="000A47F6"/>
    <w:rsid w:val="000A538C"/>
    <w:rsid w:val="000B4D66"/>
    <w:rsid w:val="000F42F3"/>
    <w:rsid w:val="001056E1"/>
    <w:rsid w:val="0013393D"/>
    <w:rsid w:val="00141A65"/>
    <w:rsid w:val="00167E8F"/>
    <w:rsid w:val="00171037"/>
    <w:rsid w:val="00186F4D"/>
    <w:rsid w:val="0019646A"/>
    <w:rsid w:val="001A3A89"/>
    <w:rsid w:val="001C713F"/>
    <w:rsid w:val="001D204B"/>
    <w:rsid w:val="001D2DC9"/>
    <w:rsid w:val="001E7FF1"/>
    <w:rsid w:val="00242F07"/>
    <w:rsid w:val="00272590"/>
    <w:rsid w:val="00292F75"/>
    <w:rsid w:val="002A0466"/>
    <w:rsid w:val="002A37D4"/>
    <w:rsid w:val="002A590D"/>
    <w:rsid w:val="002A797D"/>
    <w:rsid w:val="002B5F59"/>
    <w:rsid w:val="002E6A58"/>
    <w:rsid w:val="0031487E"/>
    <w:rsid w:val="003215A3"/>
    <w:rsid w:val="0032293C"/>
    <w:rsid w:val="00325CDB"/>
    <w:rsid w:val="003327DD"/>
    <w:rsid w:val="00376404"/>
    <w:rsid w:val="00377DB8"/>
    <w:rsid w:val="003925E8"/>
    <w:rsid w:val="0039625D"/>
    <w:rsid w:val="003B335B"/>
    <w:rsid w:val="003D5213"/>
    <w:rsid w:val="003E4A49"/>
    <w:rsid w:val="003F5FF4"/>
    <w:rsid w:val="003F6AA4"/>
    <w:rsid w:val="003F7F6F"/>
    <w:rsid w:val="00431CBC"/>
    <w:rsid w:val="004332C6"/>
    <w:rsid w:val="00436051"/>
    <w:rsid w:val="004404F1"/>
    <w:rsid w:val="00450EA6"/>
    <w:rsid w:val="0046534D"/>
    <w:rsid w:val="00472716"/>
    <w:rsid w:val="00487BE2"/>
    <w:rsid w:val="00490C36"/>
    <w:rsid w:val="004918CF"/>
    <w:rsid w:val="004B0B8B"/>
    <w:rsid w:val="004B7C01"/>
    <w:rsid w:val="004D60C3"/>
    <w:rsid w:val="004E152B"/>
    <w:rsid w:val="004E628A"/>
    <w:rsid w:val="004F5FF7"/>
    <w:rsid w:val="00526B57"/>
    <w:rsid w:val="00566264"/>
    <w:rsid w:val="0056710A"/>
    <w:rsid w:val="005C114A"/>
    <w:rsid w:val="005C4DB4"/>
    <w:rsid w:val="005E0253"/>
    <w:rsid w:val="005E0E06"/>
    <w:rsid w:val="005E49E3"/>
    <w:rsid w:val="00610F6E"/>
    <w:rsid w:val="00612FDC"/>
    <w:rsid w:val="00620B49"/>
    <w:rsid w:val="0062293C"/>
    <w:rsid w:val="006366C6"/>
    <w:rsid w:val="00643C4A"/>
    <w:rsid w:val="006617C0"/>
    <w:rsid w:val="006654F7"/>
    <w:rsid w:val="006B7ECC"/>
    <w:rsid w:val="006D62D2"/>
    <w:rsid w:val="006E000D"/>
    <w:rsid w:val="006E5CAE"/>
    <w:rsid w:val="00703212"/>
    <w:rsid w:val="00706A8B"/>
    <w:rsid w:val="007166F2"/>
    <w:rsid w:val="007176AC"/>
    <w:rsid w:val="0072791A"/>
    <w:rsid w:val="00731C49"/>
    <w:rsid w:val="00741575"/>
    <w:rsid w:val="00746584"/>
    <w:rsid w:val="00746939"/>
    <w:rsid w:val="007478BD"/>
    <w:rsid w:val="00753585"/>
    <w:rsid w:val="00786B4B"/>
    <w:rsid w:val="00793695"/>
    <w:rsid w:val="007B5630"/>
    <w:rsid w:val="007C70A0"/>
    <w:rsid w:val="007E37E5"/>
    <w:rsid w:val="007E5921"/>
    <w:rsid w:val="008076DB"/>
    <w:rsid w:val="0081747E"/>
    <w:rsid w:val="00842F5C"/>
    <w:rsid w:val="00855DB3"/>
    <w:rsid w:val="0086276B"/>
    <w:rsid w:val="00863420"/>
    <w:rsid w:val="0088018D"/>
    <w:rsid w:val="008918FB"/>
    <w:rsid w:val="0089613B"/>
    <w:rsid w:val="008B0798"/>
    <w:rsid w:val="008E311B"/>
    <w:rsid w:val="008E52B2"/>
    <w:rsid w:val="008F0BA2"/>
    <w:rsid w:val="00903F7A"/>
    <w:rsid w:val="00941FE0"/>
    <w:rsid w:val="00967DC3"/>
    <w:rsid w:val="0098466D"/>
    <w:rsid w:val="009875D8"/>
    <w:rsid w:val="009908CE"/>
    <w:rsid w:val="009C1651"/>
    <w:rsid w:val="009C1A4C"/>
    <w:rsid w:val="009C644C"/>
    <w:rsid w:val="009F14D0"/>
    <w:rsid w:val="009F7DF6"/>
    <w:rsid w:val="00A10EA6"/>
    <w:rsid w:val="00A1245C"/>
    <w:rsid w:val="00A12855"/>
    <w:rsid w:val="00A469A7"/>
    <w:rsid w:val="00A51A2F"/>
    <w:rsid w:val="00A55FCC"/>
    <w:rsid w:val="00A63B41"/>
    <w:rsid w:val="00A65135"/>
    <w:rsid w:val="00A74516"/>
    <w:rsid w:val="00A76C81"/>
    <w:rsid w:val="00A80D46"/>
    <w:rsid w:val="00AA40D6"/>
    <w:rsid w:val="00AA5AD2"/>
    <w:rsid w:val="00AB7A3E"/>
    <w:rsid w:val="00AC0522"/>
    <w:rsid w:val="00AC0CAC"/>
    <w:rsid w:val="00AC505E"/>
    <w:rsid w:val="00AD7252"/>
    <w:rsid w:val="00AE0ECE"/>
    <w:rsid w:val="00B07BF2"/>
    <w:rsid w:val="00B15903"/>
    <w:rsid w:val="00B16586"/>
    <w:rsid w:val="00B44913"/>
    <w:rsid w:val="00B71153"/>
    <w:rsid w:val="00B76102"/>
    <w:rsid w:val="00B81850"/>
    <w:rsid w:val="00B82A70"/>
    <w:rsid w:val="00B96A30"/>
    <w:rsid w:val="00BB653F"/>
    <w:rsid w:val="00BD32BD"/>
    <w:rsid w:val="00BD5D09"/>
    <w:rsid w:val="00BE5EB8"/>
    <w:rsid w:val="00BF004D"/>
    <w:rsid w:val="00C04FFC"/>
    <w:rsid w:val="00C1017D"/>
    <w:rsid w:val="00C200A2"/>
    <w:rsid w:val="00C26D05"/>
    <w:rsid w:val="00C32807"/>
    <w:rsid w:val="00C37EC9"/>
    <w:rsid w:val="00C53221"/>
    <w:rsid w:val="00C85BBC"/>
    <w:rsid w:val="00C90148"/>
    <w:rsid w:val="00C94C18"/>
    <w:rsid w:val="00C97EEF"/>
    <w:rsid w:val="00CA021C"/>
    <w:rsid w:val="00CA4D9D"/>
    <w:rsid w:val="00CB5E97"/>
    <w:rsid w:val="00CF5D8A"/>
    <w:rsid w:val="00CF72DC"/>
    <w:rsid w:val="00D04899"/>
    <w:rsid w:val="00D104FF"/>
    <w:rsid w:val="00D17744"/>
    <w:rsid w:val="00D32FA6"/>
    <w:rsid w:val="00D3457D"/>
    <w:rsid w:val="00D350F3"/>
    <w:rsid w:val="00D44FF0"/>
    <w:rsid w:val="00D5498C"/>
    <w:rsid w:val="00D637B0"/>
    <w:rsid w:val="00D678C1"/>
    <w:rsid w:val="00D71F27"/>
    <w:rsid w:val="00D739D9"/>
    <w:rsid w:val="00D75423"/>
    <w:rsid w:val="00D97B90"/>
    <w:rsid w:val="00DC3682"/>
    <w:rsid w:val="00E02EE2"/>
    <w:rsid w:val="00E072F2"/>
    <w:rsid w:val="00E1600C"/>
    <w:rsid w:val="00E21E52"/>
    <w:rsid w:val="00E3111A"/>
    <w:rsid w:val="00E366A0"/>
    <w:rsid w:val="00E567A6"/>
    <w:rsid w:val="00E63EE0"/>
    <w:rsid w:val="00E70E3A"/>
    <w:rsid w:val="00EC6D13"/>
    <w:rsid w:val="00ED0F37"/>
    <w:rsid w:val="00EF2FC7"/>
    <w:rsid w:val="00F12018"/>
    <w:rsid w:val="00F13FA9"/>
    <w:rsid w:val="00F218E4"/>
    <w:rsid w:val="00F278C7"/>
    <w:rsid w:val="00F40758"/>
    <w:rsid w:val="00F5045C"/>
    <w:rsid w:val="00F57B8D"/>
    <w:rsid w:val="00F64CFD"/>
    <w:rsid w:val="00F748DF"/>
    <w:rsid w:val="00FB62FB"/>
    <w:rsid w:val="00FC6392"/>
    <w:rsid w:val="00FD63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C579215-7D82-4D53-9472-5A7647788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46534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3605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36051"/>
    <w:pPr>
      <w:tabs>
        <w:tab w:val="center" w:pos="4677"/>
        <w:tab w:val="right" w:pos="9355"/>
      </w:tabs>
    </w:pPr>
  </w:style>
  <w:style w:type="table" w:styleId="a5">
    <w:name w:val="Table Grid"/>
    <w:basedOn w:val="a1"/>
    <w:uiPriority w:val="59"/>
    <w:rsid w:val="00436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620B49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44FF0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8466D"/>
    <w:pPr>
      <w:ind w:left="720"/>
      <w:contextualSpacing/>
    </w:pPr>
  </w:style>
  <w:style w:type="character" w:customStyle="1" w:styleId="Twordnormal">
    <w:name w:val="Tword_normal Знак"/>
    <w:basedOn w:val="a0"/>
    <w:link w:val="Twordnormal0"/>
    <w:locked/>
    <w:rsid w:val="00D5498C"/>
    <w:rPr>
      <w:rFonts w:ascii="ISOCPEUR" w:hAnsi="ISOCPEUR"/>
      <w:i/>
      <w:sz w:val="28"/>
      <w:szCs w:val="24"/>
    </w:rPr>
  </w:style>
  <w:style w:type="paragraph" w:customStyle="1" w:styleId="Twordnormal0">
    <w:name w:val="Tword_normal"/>
    <w:basedOn w:val="a"/>
    <w:link w:val="Twordnormal"/>
    <w:rsid w:val="00D5498C"/>
    <w:pPr>
      <w:tabs>
        <w:tab w:val="num" w:pos="1074"/>
      </w:tabs>
      <w:ind w:firstLine="709"/>
      <w:jc w:val="both"/>
    </w:pPr>
    <w:rPr>
      <w:rFonts w:ascii="ISOCPEUR" w:hAnsi="ISOCPEUR"/>
      <w:i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AppData\Roaming\Microsoft\&#1064;&#1072;&#1073;&#1083;&#1086;&#1085;&#1099;\&#1041;&#1083;&#1072;&#1085;&#1082;%20&#1056;&#1086;&#1089;&#1048;&#1085;&#1090;&#1077;&#1050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РосИнтеКо.dotx</Template>
  <TotalTime>345</TotalTime>
  <Pages>4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 С  ОГРАНИЧЕННОЙ  ОТВЕТСТВЕННОСТЬЮ</vt:lpstr>
    </vt:vector>
  </TitlesOfParts>
  <Company>Нефтепроект</Company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 С  ОГРАНИЧЕННОЙ  ОТВЕТСТВЕННОСТЬЮ</dc:title>
  <dc:creator>Тесленко</dc:creator>
  <cp:lastModifiedBy>Роман Тесленко</cp:lastModifiedBy>
  <cp:revision>29</cp:revision>
  <cp:lastPrinted>2017-09-10T08:04:00Z</cp:lastPrinted>
  <dcterms:created xsi:type="dcterms:W3CDTF">2016-06-20T08:04:00Z</dcterms:created>
  <dcterms:modified xsi:type="dcterms:W3CDTF">2017-09-28T19:16:00Z</dcterms:modified>
</cp:coreProperties>
</file>